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05" w:rsidRPr="00C26144" w:rsidRDefault="00555405" w:rsidP="00555405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2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05" w:rsidRPr="00C26144" w:rsidRDefault="00555405" w:rsidP="00555405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20/01/2020 </w:t>
      </w:r>
      <w:r w:rsidRPr="00C26144">
        <w:rPr>
          <w:sz w:val="22"/>
          <w:szCs w:val="22"/>
        </w:rPr>
        <w:t xml:space="preserve">                                </w:t>
      </w:r>
    </w:p>
    <w:p w:rsidR="00555405" w:rsidRPr="00C26144" w:rsidRDefault="00555405" w:rsidP="00555405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C26144">
        <w:rPr>
          <w:sz w:val="22"/>
          <w:szCs w:val="22"/>
        </w:rPr>
        <w:t xml:space="preserve"> *</w:t>
      </w:r>
      <w:r>
        <w:rPr>
          <w:sz w:val="22"/>
          <w:szCs w:val="22"/>
        </w:rPr>
        <w:t xml:space="preserve">   01   </w:t>
      </w:r>
      <w:r w:rsidRPr="00C26144">
        <w:rPr>
          <w:sz w:val="22"/>
          <w:szCs w:val="22"/>
        </w:rPr>
        <w:t>*</w:t>
      </w:r>
    </w:p>
    <w:p w:rsidR="00555405" w:rsidRDefault="00555405" w:rsidP="0055540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555405" w:rsidRDefault="00555405" w:rsidP="00555405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555405" w:rsidRPr="00C26144" w:rsidRDefault="00555405" w:rsidP="00555405">
      <w:pPr>
        <w:jc w:val="both"/>
        <w:rPr>
          <w:b/>
          <w:bCs/>
          <w:sz w:val="22"/>
          <w:szCs w:val="22"/>
        </w:rPr>
      </w:pPr>
    </w:p>
    <w:p w:rsidR="00555405" w:rsidRPr="00C26144" w:rsidRDefault="00555405" w:rsidP="00555405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1.Κυριακάκος Παναγιώτης</w:t>
      </w:r>
    </w:p>
    <w:p w:rsidR="00555405" w:rsidRPr="00C26144" w:rsidRDefault="00555405" w:rsidP="00555405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2.Παπανικολάου Σωτήριος </w:t>
      </w:r>
    </w:p>
    <w:p w:rsidR="00555405" w:rsidRPr="00C26144" w:rsidRDefault="00555405" w:rsidP="00555405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3.Μπούτσαλης Ζαχαρίας</w:t>
      </w:r>
      <w:r w:rsidRPr="00C26144">
        <w:rPr>
          <w:b/>
          <w:sz w:val="22"/>
          <w:szCs w:val="22"/>
        </w:rPr>
        <w:tab/>
      </w:r>
    </w:p>
    <w:p w:rsidR="00555405" w:rsidRPr="00C26144" w:rsidRDefault="00555405" w:rsidP="00555405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4.Λυμπέρης Παναγιώτης</w:t>
      </w:r>
    </w:p>
    <w:p w:rsidR="00555405" w:rsidRPr="00C26144" w:rsidRDefault="00555405" w:rsidP="00555405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555405" w:rsidRDefault="00555405" w:rsidP="00555405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555405" w:rsidRPr="00C26144" w:rsidRDefault="00555405" w:rsidP="00555405">
      <w:pPr>
        <w:tabs>
          <w:tab w:val="left" w:pos="4650"/>
        </w:tabs>
        <w:rPr>
          <w:b/>
          <w:sz w:val="22"/>
          <w:szCs w:val="22"/>
        </w:rPr>
      </w:pPr>
    </w:p>
    <w:p w:rsidR="00555405" w:rsidRDefault="00555405" w:rsidP="00555405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(Σε περίπτωση αδυναμίας προσέλευσης παρακαλείσθε να ενημερώσετε τους αναπληρωτές σας). </w:t>
      </w:r>
    </w:p>
    <w:p w:rsidR="00555405" w:rsidRPr="00C9615B" w:rsidRDefault="00555405" w:rsidP="00555405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555405" w:rsidRPr="00C26144" w:rsidRDefault="00555405" w:rsidP="00555405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</w:p>
    <w:p w:rsidR="00555405" w:rsidRDefault="00555405" w:rsidP="00555405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55405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</w:t>
      </w:r>
      <w:r w:rsidRPr="00C26144">
        <w:rPr>
          <w:sz w:val="22"/>
          <w:szCs w:val="22"/>
        </w:rPr>
        <w:t>Παρακαλείσθε όπως προσέλθετε την</w:t>
      </w:r>
      <w:r>
        <w:rPr>
          <w:sz w:val="22"/>
          <w:szCs w:val="22"/>
        </w:rPr>
        <w:t xml:space="preserve">  </w:t>
      </w:r>
      <w:r w:rsidRPr="002C4E0F">
        <w:rPr>
          <w:b/>
          <w:sz w:val="22"/>
          <w:szCs w:val="22"/>
        </w:rPr>
        <w:t>24</w:t>
      </w:r>
      <w:r w:rsidRPr="002C4E0F">
        <w:rPr>
          <w:b/>
          <w:sz w:val="22"/>
          <w:szCs w:val="22"/>
          <w:vertAlign w:val="superscript"/>
        </w:rPr>
        <w:t>η</w:t>
      </w:r>
      <w:r>
        <w:rPr>
          <w:b/>
          <w:sz w:val="22"/>
          <w:szCs w:val="22"/>
        </w:rPr>
        <w:t xml:space="preserve"> Ιανουαρίου </w:t>
      </w:r>
      <w:r w:rsidRPr="00161524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</w:t>
      </w:r>
      <w:r w:rsidRPr="00401C0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Παρασκευή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και ώρα </w:t>
      </w:r>
      <w:r w:rsidRPr="00C2614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C2614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C26144">
        <w:rPr>
          <w:b/>
          <w:sz w:val="22"/>
          <w:szCs w:val="22"/>
        </w:rPr>
        <w:t xml:space="preserve">0 </w:t>
      </w:r>
      <w:proofErr w:type="spellStart"/>
      <w:r w:rsidRPr="00C26144">
        <w:rPr>
          <w:b/>
          <w:sz w:val="22"/>
          <w:szCs w:val="22"/>
        </w:rPr>
        <w:t>μ.</w:t>
      </w:r>
      <w:r>
        <w:rPr>
          <w:b/>
          <w:sz w:val="22"/>
          <w:szCs w:val="22"/>
        </w:rPr>
        <w:t>μ</w:t>
      </w:r>
      <w:proofErr w:type="spellEnd"/>
      <w:r w:rsidRPr="00C26144">
        <w:rPr>
          <w:sz w:val="22"/>
          <w:szCs w:val="22"/>
        </w:rPr>
        <w:t xml:space="preserve"> στο </w:t>
      </w:r>
      <w:r w:rsidRPr="002B72BD">
        <w:rPr>
          <w:sz w:val="22"/>
          <w:szCs w:val="22"/>
        </w:rPr>
        <w:t xml:space="preserve">γραφείο </w:t>
      </w:r>
      <w:r>
        <w:rPr>
          <w:sz w:val="22"/>
          <w:szCs w:val="22"/>
        </w:rPr>
        <w:t xml:space="preserve"> του Δημοτικού Καταστήματος</w:t>
      </w:r>
      <w:r w:rsidRPr="002B72BD">
        <w:rPr>
          <w:sz w:val="22"/>
          <w:szCs w:val="22"/>
        </w:rPr>
        <w:t xml:space="preserve"> </w:t>
      </w:r>
      <w:proofErr w:type="spellStart"/>
      <w:r w:rsidRPr="002B72BD">
        <w:rPr>
          <w:sz w:val="22"/>
          <w:szCs w:val="22"/>
        </w:rPr>
        <w:t>Βλαχ</w:t>
      </w:r>
      <w:r>
        <w:rPr>
          <w:sz w:val="22"/>
          <w:szCs w:val="22"/>
        </w:rPr>
        <w:t>ι</w:t>
      </w:r>
      <w:r w:rsidRPr="002B72BD">
        <w:rPr>
          <w:sz w:val="22"/>
          <w:szCs w:val="22"/>
        </w:rPr>
        <w:t>ώτη</w:t>
      </w:r>
      <w:proofErr w:type="spellEnd"/>
      <w:r>
        <w:rPr>
          <w:sz w:val="22"/>
          <w:szCs w:val="22"/>
        </w:rPr>
        <w:t xml:space="preserve"> (1</w:t>
      </w:r>
      <w:r w:rsidRPr="002C4E0F">
        <w:rPr>
          <w:sz w:val="22"/>
          <w:szCs w:val="22"/>
          <w:vertAlign w:val="superscript"/>
        </w:rPr>
        <w:t>ος</w:t>
      </w:r>
      <w:r>
        <w:rPr>
          <w:sz w:val="22"/>
          <w:szCs w:val="22"/>
        </w:rPr>
        <w:t xml:space="preserve"> όροφος) με το</w:t>
      </w:r>
      <w:r w:rsidRPr="00C26144">
        <w:rPr>
          <w:sz w:val="22"/>
          <w:szCs w:val="22"/>
        </w:rPr>
        <w:t xml:space="preserve"> κάτωθι  θέμα συζήτησης της ημερήσιας διάταξ</w:t>
      </w:r>
      <w:r>
        <w:rPr>
          <w:sz w:val="22"/>
          <w:szCs w:val="22"/>
        </w:rPr>
        <w:t>ης και λήψης αποφάσεως</w:t>
      </w:r>
      <w:r w:rsidRPr="00C26144">
        <w:rPr>
          <w:sz w:val="22"/>
          <w:szCs w:val="22"/>
        </w:rPr>
        <w:t xml:space="preserve">  επ’ αυτού: </w:t>
      </w:r>
    </w:p>
    <w:p w:rsidR="00555405" w:rsidRPr="00C26144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  <w:r w:rsidRPr="00DB71D0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DB71D0">
        <w:rPr>
          <w:b/>
          <w:sz w:val="22"/>
          <w:szCs w:val="22"/>
        </w:rPr>
        <w:t>1.</w:t>
      </w:r>
      <w:r>
        <w:rPr>
          <w:sz w:val="22"/>
          <w:szCs w:val="22"/>
        </w:rPr>
        <w:t>Λήψη απόφασης- εισήγηση περί σύνταξης ετήσιας έκθεσης πεπραγμένων Επιτροπής Ποιότητας Ζωής έτους 2019.</w:t>
      </w:r>
    </w:p>
    <w:p w:rsidR="00555405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Εισηγητής : κ. Πρόεδρος (</w:t>
      </w:r>
      <w:proofErr w:type="spellStart"/>
      <w:r>
        <w:rPr>
          <w:sz w:val="22"/>
          <w:szCs w:val="22"/>
        </w:rPr>
        <w:t>Μπόλλας</w:t>
      </w:r>
      <w:proofErr w:type="spellEnd"/>
      <w:r>
        <w:rPr>
          <w:sz w:val="22"/>
          <w:szCs w:val="22"/>
        </w:rPr>
        <w:t xml:space="preserve"> Βασίλειος).</w:t>
      </w:r>
    </w:p>
    <w:p w:rsidR="00555405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Pr="00577D1B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Pr="00577D1B" w:rsidRDefault="00555405" w:rsidP="00555405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555405" w:rsidRPr="00577D1B" w:rsidRDefault="00555405" w:rsidP="00555405">
      <w:pPr>
        <w:tabs>
          <w:tab w:val="left" w:pos="2970"/>
        </w:tabs>
        <w:jc w:val="both"/>
        <w:rPr>
          <w:b/>
          <w:sz w:val="22"/>
          <w:szCs w:val="22"/>
        </w:rPr>
      </w:pPr>
    </w:p>
    <w:p w:rsidR="00555405" w:rsidRPr="00577D1B" w:rsidRDefault="00555405" w:rsidP="00555405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ΜΠΟΛΛΑΣ   ΒΑΣΙΛΕΙΟΣ</w:t>
      </w:r>
    </w:p>
    <w:p w:rsidR="00555405" w:rsidRPr="00577D1B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Pr="00577D1B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Pr="00577D1B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555405" w:rsidRPr="00DB71D0" w:rsidRDefault="00555405" w:rsidP="00555405">
      <w:pPr>
        <w:tabs>
          <w:tab w:val="left" w:pos="2970"/>
        </w:tabs>
        <w:jc w:val="both"/>
        <w:rPr>
          <w:i/>
          <w:sz w:val="22"/>
          <w:szCs w:val="22"/>
        </w:rPr>
      </w:pPr>
      <w:r w:rsidRPr="00DB71D0">
        <w:rPr>
          <w:b/>
          <w:i/>
          <w:sz w:val="22"/>
          <w:szCs w:val="22"/>
        </w:rPr>
        <w:t>Συν/να: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Εισήγηση πεπραγμένων 2019 . </w:t>
      </w:r>
    </w:p>
    <w:p w:rsidR="00555405" w:rsidRPr="00577D1B" w:rsidRDefault="00555405" w:rsidP="00555405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405"/>
    <w:rsid w:val="002D4D2B"/>
    <w:rsid w:val="00555405"/>
    <w:rsid w:val="0091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0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554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5540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554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540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2020-01-21T05:57:00Z</dcterms:created>
  <dcterms:modified xsi:type="dcterms:W3CDTF">2020-01-21T05:57:00Z</dcterms:modified>
</cp:coreProperties>
</file>