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5C5230" w:rsidRPr="00EE7CF5" w:rsidTr="008A7330">
        <w:trPr>
          <w:trHeight w:val="715"/>
        </w:trPr>
        <w:tc>
          <w:tcPr>
            <w:tcW w:w="4860" w:type="dxa"/>
          </w:tcPr>
          <w:p w:rsidR="005C5230" w:rsidRPr="00EE7CF5" w:rsidRDefault="005C5230" w:rsidP="008A7330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4" o:title=""/>
                </v:shape>
                <o:OLEObject Type="Embed" ProgID="Word.Picture.8" ShapeID="_x0000_i1025" DrawAspect="Content" ObjectID="_1647344446" r:id="rId5"/>
              </w:object>
            </w:r>
          </w:p>
        </w:tc>
        <w:tc>
          <w:tcPr>
            <w:tcW w:w="4860" w:type="dxa"/>
          </w:tcPr>
          <w:p w:rsidR="005C5230" w:rsidRPr="00EE7CF5" w:rsidRDefault="005C5230" w:rsidP="008A7330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5C5230" w:rsidRPr="00EE7CF5" w:rsidRDefault="005C5230" w:rsidP="008A7330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5C5230" w:rsidRDefault="005C5230" w:rsidP="005C5230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02 </w:t>
      </w:r>
      <w:r w:rsidR="002838FD">
        <w:rPr>
          <w:rFonts w:ascii="Verdana" w:hAnsi="Verdana" w:cs="Verdana"/>
          <w:sz w:val="22"/>
          <w:szCs w:val="22"/>
        </w:rPr>
        <w:t>Απριλίου</w:t>
      </w:r>
      <w:r>
        <w:rPr>
          <w:rFonts w:ascii="Verdana" w:hAnsi="Verdana" w:cs="Verdana"/>
          <w:sz w:val="22"/>
          <w:szCs w:val="22"/>
        </w:rPr>
        <w:t xml:space="preserve">   2020 </w:t>
      </w:r>
    </w:p>
    <w:p w:rsidR="005C5230" w:rsidRPr="00EE7CF5" w:rsidRDefault="005C5230" w:rsidP="005C5230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5C5230" w:rsidRPr="00AE5D45" w:rsidRDefault="005C5230" w:rsidP="005C5230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3585.</w:t>
      </w:r>
    </w:p>
    <w:p w:rsidR="005C5230" w:rsidRDefault="005C5230" w:rsidP="005C5230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5C5230" w:rsidRDefault="005C5230" w:rsidP="005C5230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5C5230" w:rsidRDefault="005C5230" w:rsidP="005C5230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5C5230" w:rsidRDefault="005C5230" w:rsidP="005C5230">
      <w:pPr>
        <w:rPr>
          <w:rFonts w:ascii="Verdana" w:hAnsi="Verdana"/>
          <w:b/>
        </w:rPr>
      </w:pPr>
    </w:p>
    <w:p w:rsidR="005C5230" w:rsidRDefault="005C5230" w:rsidP="005C5230">
      <w:pPr>
        <w:rPr>
          <w:rFonts w:ascii="Verdana" w:hAnsi="Verdana"/>
          <w:b/>
        </w:rPr>
      </w:pPr>
    </w:p>
    <w:p w:rsidR="005C5230" w:rsidRPr="003E205E" w:rsidRDefault="005C5230" w:rsidP="005C5230">
      <w:pPr>
        <w:rPr>
          <w:rFonts w:ascii="Verdana" w:hAnsi="Verdana"/>
          <w:b/>
        </w:rPr>
      </w:pPr>
      <w:r w:rsidRPr="003E205E">
        <w:rPr>
          <w:rFonts w:ascii="Verdana" w:hAnsi="Verdana"/>
          <w:b/>
        </w:rPr>
        <w:t xml:space="preserve">ΘΕΜΑ: «Πρόσκληση  για  σύγκληση </w:t>
      </w:r>
      <w:r>
        <w:rPr>
          <w:rFonts w:ascii="Verdana" w:hAnsi="Verdana"/>
          <w:b/>
        </w:rPr>
        <w:t xml:space="preserve">στην </w:t>
      </w:r>
      <w:r w:rsidR="00664857">
        <w:rPr>
          <w:rFonts w:ascii="Verdana" w:hAnsi="Verdana"/>
          <w:b/>
        </w:rPr>
        <w:t>8</w:t>
      </w:r>
      <w:r w:rsidRPr="005C5230">
        <w:rPr>
          <w:rFonts w:ascii="Verdana" w:hAnsi="Verdana"/>
          <w:b/>
          <w:vertAlign w:val="superscript"/>
        </w:rPr>
        <w:t>η</w:t>
      </w:r>
      <w:r>
        <w:rPr>
          <w:rFonts w:ascii="Verdana" w:hAnsi="Verdana"/>
          <w:b/>
        </w:rPr>
        <w:t xml:space="preserve"> συνεδρίαση </w:t>
      </w:r>
      <w:r w:rsidRPr="003E205E">
        <w:rPr>
          <w:rFonts w:ascii="Verdana" w:hAnsi="Verdana"/>
          <w:b/>
        </w:rPr>
        <w:t xml:space="preserve"> Δημοτικού  Συμβουλίου»</w:t>
      </w:r>
    </w:p>
    <w:p w:rsidR="005C5230" w:rsidRDefault="005C5230" w:rsidP="005C5230">
      <w:pPr>
        <w:rPr>
          <w:rFonts w:ascii="Verdana" w:hAnsi="Verdana"/>
        </w:rPr>
      </w:pPr>
    </w:p>
    <w:p w:rsidR="005C5230" w:rsidRDefault="005C5230" w:rsidP="005C523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 καλούμε  σε  Συνεδρίαση  του  Δημοτικού Συμβουλίου – δια  περιφοράς-  που  θα  γίνει  τη ΔΕΥΤΕΡΑ  6 </w:t>
      </w:r>
      <w:r w:rsidR="002838FD">
        <w:rPr>
          <w:rFonts w:ascii="Verdana" w:hAnsi="Verdana"/>
        </w:rPr>
        <w:t xml:space="preserve">ΑΠΡΙΛΙΟΥ </w:t>
      </w:r>
      <w:r>
        <w:rPr>
          <w:rFonts w:ascii="Verdana" w:hAnsi="Verdana"/>
        </w:rPr>
        <w:t xml:space="preserve">  2020  στις 15:00  στην  αίθουσα  του Δημοτικού  Συμβουλίου  σύμφωνα  με  τις  διατάξεις  του άρθρου  74 του Ν. 4555/2018, λόγω  του κατεπείγοντος  του  θέματος, αλλά  και  τις  διατάξεις  της  παρ. 1  του άρθρου  184 του Ν. 4635/2019     για  να  συζητήσουμε και να  αποφασίσουμε  για  τα παρακάτω  θέματα:</w:t>
      </w:r>
    </w:p>
    <w:p w:rsidR="005C5230" w:rsidRDefault="005C5230" w:rsidP="005C5230">
      <w:pPr>
        <w:jc w:val="both"/>
        <w:rPr>
          <w:rFonts w:ascii="Verdana" w:hAnsi="Verdana"/>
        </w:rPr>
      </w:pPr>
    </w:p>
    <w:p w:rsidR="00100A94" w:rsidRPr="00644F9D" w:rsidRDefault="00100A94" w:rsidP="00100A94">
      <w:pPr>
        <w:pStyle w:val="51"/>
        <w:shd w:val="clear" w:color="auto" w:fill="auto"/>
        <w:spacing w:after="0" w:line="240" w:lineRule="auto"/>
        <w:jc w:val="both"/>
        <w:rPr>
          <w:rStyle w:val="5"/>
          <w:color w:val="000000"/>
          <w:sz w:val="24"/>
          <w:szCs w:val="24"/>
        </w:rPr>
      </w:pPr>
      <w:r w:rsidRPr="00821A5D">
        <w:rPr>
          <w:sz w:val="24"/>
          <w:szCs w:val="24"/>
          <w:u w:val="single"/>
        </w:rPr>
        <w:t>ΘΕΜΑ</w:t>
      </w:r>
      <w:r>
        <w:rPr>
          <w:sz w:val="24"/>
          <w:szCs w:val="24"/>
          <w:u w:val="single"/>
        </w:rPr>
        <w:t xml:space="preserve"> 1ο</w:t>
      </w:r>
      <w:r w:rsidRPr="00821A5D">
        <w:rPr>
          <w:sz w:val="24"/>
          <w:szCs w:val="24"/>
          <w:u w:val="single"/>
        </w:rPr>
        <w:t xml:space="preserve"> </w:t>
      </w:r>
      <w:r w:rsidRPr="00821A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44F9D">
        <w:rPr>
          <w:b w:val="0"/>
          <w:sz w:val="24"/>
          <w:szCs w:val="24"/>
        </w:rPr>
        <w:t xml:space="preserve">Έγκριση απόφασης  της  Οικονομικής Επιτροπής  με  θέμα </w:t>
      </w:r>
      <w:r w:rsidRPr="00644F9D">
        <w:rPr>
          <w:rStyle w:val="5"/>
          <w:color w:val="000000"/>
          <w:sz w:val="24"/>
          <w:szCs w:val="24"/>
        </w:rPr>
        <w:t xml:space="preserve">« Λήψη οικονομικών μέτρων στήριξης λόγω της κρίσης του </w:t>
      </w:r>
      <w:proofErr w:type="spellStart"/>
      <w:r w:rsidRPr="00644F9D">
        <w:rPr>
          <w:rStyle w:val="5"/>
          <w:color w:val="000000"/>
          <w:sz w:val="24"/>
          <w:szCs w:val="24"/>
        </w:rPr>
        <w:t>κορωνοϊου</w:t>
      </w:r>
      <w:proofErr w:type="spellEnd"/>
      <w:r w:rsidRPr="00644F9D">
        <w:rPr>
          <w:rStyle w:val="5"/>
          <w:color w:val="000000"/>
          <w:sz w:val="24"/>
          <w:szCs w:val="24"/>
        </w:rPr>
        <w:t xml:space="preserve"> </w:t>
      </w:r>
      <w:r w:rsidRPr="00644F9D">
        <w:rPr>
          <w:rStyle w:val="5"/>
          <w:color w:val="000000"/>
          <w:sz w:val="24"/>
          <w:szCs w:val="24"/>
          <w:lang w:val="en-US"/>
        </w:rPr>
        <w:t>COVID</w:t>
      </w:r>
      <w:r w:rsidRPr="00644F9D">
        <w:rPr>
          <w:rStyle w:val="5"/>
          <w:color w:val="000000"/>
          <w:sz w:val="24"/>
          <w:szCs w:val="24"/>
        </w:rPr>
        <w:t>-19 - Απαλλαγές τελών.</w:t>
      </w:r>
    </w:p>
    <w:p w:rsidR="00644F9D" w:rsidRDefault="00644F9D" w:rsidP="00100A94">
      <w:pPr>
        <w:jc w:val="both"/>
        <w:rPr>
          <w:rFonts w:ascii="Verdana" w:hAnsi="Verdana"/>
        </w:rPr>
      </w:pPr>
    </w:p>
    <w:p w:rsidR="00100A94" w:rsidRPr="008C2ED5" w:rsidRDefault="00100A94" w:rsidP="00100A94">
      <w:pPr>
        <w:jc w:val="both"/>
        <w:rPr>
          <w:rFonts w:ascii="Palatino Linotype" w:hAnsi="Palatino Linotype"/>
        </w:rPr>
      </w:pPr>
      <w:r w:rsidRPr="008C2ED5">
        <w:rPr>
          <w:rFonts w:ascii="Verdana" w:hAnsi="Verdana"/>
        </w:rPr>
        <w:t>Εισηγητής:</w:t>
      </w:r>
      <w:r w:rsidRPr="008C2ED5">
        <w:rPr>
          <w:rFonts w:ascii="Palatino Linotype" w:hAnsi="Palatino Linotype"/>
        </w:rPr>
        <w:t xml:space="preserve"> </w:t>
      </w:r>
      <w:proofErr w:type="spellStart"/>
      <w:r w:rsidRPr="008C2ED5">
        <w:rPr>
          <w:rFonts w:ascii="Verdana" w:hAnsi="Verdana"/>
        </w:rPr>
        <w:t>Κυριακάκος</w:t>
      </w:r>
      <w:proofErr w:type="spellEnd"/>
      <w:r w:rsidRPr="008C2ED5">
        <w:rPr>
          <w:rFonts w:ascii="Verdana" w:hAnsi="Verdana"/>
        </w:rPr>
        <w:t xml:space="preserve"> Παναγιώτης –αντιδήμαρχος</w:t>
      </w:r>
    </w:p>
    <w:p w:rsidR="005C5230" w:rsidRDefault="005C5230" w:rsidP="005C5230">
      <w:pPr>
        <w:rPr>
          <w:rFonts w:ascii="Verdana" w:hAnsi="Verdana"/>
        </w:rPr>
      </w:pPr>
    </w:p>
    <w:p w:rsidR="00100A94" w:rsidRPr="00644F9D" w:rsidRDefault="00100A94" w:rsidP="005C5230">
      <w:pPr>
        <w:rPr>
          <w:rFonts w:ascii="Verdana" w:hAnsi="Verdana"/>
        </w:rPr>
      </w:pPr>
      <w:r w:rsidRPr="00821A5D">
        <w:rPr>
          <w:rFonts w:ascii="Verdana" w:hAnsi="Verdana" w:cs="Verdana"/>
          <w:b/>
          <w:bCs/>
          <w:u w:val="single"/>
        </w:rPr>
        <w:t>ΘΕΜΑ</w:t>
      </w:r>
      <w:r>
        <w:rPr>
          <w:rFonts w:ascii="Verdana" w:hAnsi="Verdana" w:cs="Verdana"/>
          <w:b/>
          <w:bCs/>
          <w:u w:val="single"/>
        </w:rPr>
        <w:t xml:space="preserve"> 2ο</w:t>
      </w:r>
      <w:r w:rsidRPr="00821A5D">
        <w:rPr>
          <w:rFonts w:ascii="Verdana" w:hAnsi="Verdana" w:cs="Verdana"/>
          <w:b/>
          <w:bCs/>
          <w:u w:val="single"/>
        </w:rPr>
        <w:t xml:space="preserve"> </w:t>
      </w:r>
      <w:r w:rsidRPr="00821A5D">
        <w:rPr>
          <w:rFonts w:ascii="Verdana" w:hAnsi="Verdana" w:cs="Verdana"/>
          <w:b/>
        </w:rPr>
        <w:t>:</w:t>
      </w:r>
      <w:r>
        <w:rPr>
          <w:rFonts w:ascii="Verdana" w:hAnsi="Verdana" w:cs="Verdana"/>
          <w:b/>
        </w:rPr>
        <w:t xml:space="preserve"> </w:t>
      </w:r>
      <w:r w:rsidRPr="00644F9D">
        <w:rPr>
          <w:rFonts w:ascii="Verdana" w:hAnsi="Verdana" w:cs="Arial"/>
          <w:color w:val="222222"/>
          <w:u w:val="single"/>
          <w:shd w:val="clear" w:color="auto" w:fill="FFFFFF"/>
        </w:rPr>
        <w:t>Απόφαση για την επιλογή υδρονομέων άρδευσης για την αρδευτική περίοδο 2020 Δήμου Ευρώτα</w:t>
      </w:r>
    </w:p>
    <w:p w:rsidR="00644F9D" w:rsidRDefault="00644F9D" w:rsidP="00644F9D">
      <w:pPr>
        <w:jc w:val="both"/>
        <w:rPr>
          <w:rFonts w:ascii="Verdana" w:hAnsi="Verdana"/>
        </w:rPr>
      </w:pPr>
    </w:p>
    <w:p w:rsidR="00644F9D" w:rsidRPr="008C2ED5" w:rsidRDefault="00644F9D" w:rsidP="00644F9D">
      <w:pPr>
        <w:jc w:val="both"/>
        <w:rPr>
          <w:rFonts w:ascii="Palatino Linotype" w:hAnsi="Palatino Linotype"/>
        </w:rPr>
      </w:pPr>
      <w:r w:rsidRPr="008C2ED5">
        <w:rPr>
          <w:rFonts w:ascii="Verdana" w:hAnsi="Verdana"/>
        </w:rPr>
        <w:t>Εισηγητής:</w:t>
      </w:r>
      <w:r w:rsidRPr="008C2ED5">
        <w:rPr>
          <w:rFonts w:ascii="Palatino Linotype" w:hAnsi="Palatino Linotype"/>
        </w:rPr>
        <w:t xml:space="preserve"> </w:t>
      </w:r>
      <w:proofErr w:type="spellStart"/>
      <w:r w:rsidRPr="008C2ED5">
        <w:rPr>
          <w:rFonts w:ascii="Verdana" w:hAnsi="Verdana"/>
        </w:rPr>
        <w:t>Κυριακάκος</w:t>
      </w:r>
      <w:proofErr w:type="spellEnd"/>
      <w:r w:rsidRPr="008C2ED5">
        <w:rPr>
          <w:rFonts w:ascii="Verdana" w:hAnsi="Verdana"/>
        </w:rPr>
        <w:t xml:space="preserve"> Παναγιώτης –αντιδήμαρχος</w:t>
      </w:r>
    </w:p>
    <w:p w:rsidR="005C5230" w:rsidRDefault="005C5230" w:rsidP="005C5230">
      <w:pPr>
        <w:jc w:val="center"/>
        <w:rPr>
          <w:rFonts w:ascii="Verdana" w:hAnsi="Verdana"/>
        </w:rPr>
      </w:pPr>
    </w:p>
    <w:p w:rsidR="005C5230" w:rsidRDefault="005C5230" w:rsidP="005C5230">
      <w:pPr>
        <w:jc w:val="center"/>
        <w:rPr>
          <w:rFonts w:ascii="Verdana" w:hAnsi="Verdana"/>
        </w:rPr>
      </w:pPr>
    </w:p>
    <w:p w:rsidR="00767AF9" w:rsidRDefault="00767AF9" w:rsidP="005C5230">
      <w:pPr>
        <w:jc w:val="center"/>
        <w:rPr>
          <w:rFonts w:ascii="Verdana" w:hAnsi="Verdana"/>
        </w:rPr>
      </w:pPr>
    </w:p>
    <w:p w:rsidR="005C5230" w:rsidRPr="0021211E" w:rsidRDefault="005C5230" w:rsidP="005C5230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Η Πρόεδρος</w:t>
      </w:r>
    </w:p>
    <w:p w:rsidR="005C5230" w:rsidRPr="0021211E" w:rsidRDefault="005C5230" w:rsidP="005C5230">
      <w:pPr>
        <w:jc w:val="center"/>
        <w:rPr>
          <w:rFonts w:ascii="Verdana" w:hAnsi="Verdana"/>
        </w:rPr>
      </w:pPr>
    </w:p>
    <w:p w:rsidR="005C5230" w:rsidRDefault="005C5230" w:rsidP="005C5230">
      <w:pPr>
        <w:jc w:val="center"/>
        <w:rPr>
          <w:rFonts w:ascii="Verdana" w:hAnsi="Verdana"/>
        </w:rPr>
      </w:pPr>
      <w:r w:rsidRPr="0021211E">
        <w:rPr>
          <w:rFonts w:ascii="Verdana" w:hAnsi="Verdana"/>
        </w:rPr>
        <w:t>ΔΕΝΤΑΚΟΥ  ΕΛΕΝΗ</w:t>
      </w:r>
    </w:p>
    <w:p w:rsidR="005C5230" w:rsidRPr="003E205E" w:rsidRDefault="005C5230" w:rsidP="005C5230">
      <w:pPr>
        <w:rPr>
          <w:rFonts w:ascii="Verdana" w:hAnsi="Verdana"/>
        </w:rPr>
      </w:pPr>
    </w:p>
    <w:p w:rsidR="005C5230" w:rsidRDefault="005C5230" w:rsidP="005C5230"/>
    <w:p w:rsidR="0009389A" w:rsidRDefault="0009389A"/>
    <w:sectPr w:rsidR="0009389A" w:rsidSect="006F6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230"/>
    <w:rsid w:val="0009389A"/>
    <w:rsid w:val="00100A94"/>
    <w:rsid w:val="002838FD"/>
    <w:rsid w:val="003F70FC"/>
    <w:rsid w:val="005C5230"/>
    <w:rsid w:val="00644F9D"/>
    <w:rsid w:val="00664857"/>
    <w:rsid w:val="00767AF9"/>
    <w:rsid w:val="00C1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30"/>
    <w:pPr>
      <w:ind w:left="720"/>
      <w:contextualSpacing/>
    </w:pPr>
  </w:style>
  <w:style w:type="character" w:customStyle="1" w:styleId="5">
    <w:name w:val="Σώμα κειμένου (5)_"/>
    <w:basedOn w:val="a0"/>
    <w:link w:val="51"/>
    <w:uiPriority w:val="99"/>
    <w:locked/>
    <w:rsid w:val="00100A94"/>
    <w:rPr>
      <w:rFonts w:ascii="Verdana" w:hAnsi="Verdana" w:cs="Verdana"/>
      <w:b/>
      <w:bCs/>
      <w:shd w:val="clear" w:color="auto" w:fill="FFFFFF"/>
    </w:rPr>
  </w:style>
  <w:style w:type="paragraph" w:customStyle="1" w:styleId="51">
    <w:name w:val="Σώμα κειμένου (5)1"/>
    <w:basedOn w:val="a"/>
    <w:link w:val="5"/>
    <w:uiPriority w:val="99"/>
    <w:rsid w:val="00100A94"/>
    <w:pPr>
      <w:widowControl w:val="0"/>
      <w:shd w:val="clear" w:color="auto" w:fill="FFFFFF"/>
      <w:spacing w:after="240" w:line="259" w:lineRule="exact"/>
    </w:pPr>
    <w:rPr>
      <w:rFonts w:ascii="Verdana" w:eastAsiaTheme="minorHAnsi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2020-04-02T11:31:00Z</cp:lastPrinted>
  <dcterms:created xsi:type="dcterms:W3CDTF">2020-04-02T11:54:00Z</dcterms:created>
  <dcterms:modified xsi:type="dcterms:W3CDTF">2020-04-02T11:54:00Z</dcterms:modified>
</cp:coreProperties>
</file>