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106" w:type="dxa"/>
        <w:tblLayout w:type="fixed"/>
        <w:tblLook w:val="04A0"/>
      </w:tblPr>
      <w:tblGrid>
        <w:gridCol w:w="4860"/>
        <w:gridCol w:w="4860"/>
      </w:tblGrid>
      <w:tr w:rsidR="00477E0C" w:rsidTr="001F30FC">
        <w:trPr>
          <w:trHeight w:val="715"/>
        </w:trPr>
        <w:tc>
          <w:tcPr>
            <w:tcW w:w="4860" w:type="dxa"/>
            <w:hideMark/>
          </w:tcPr>
          <w:p w:rsidR="00477E0C" w:rsidRDefault="00477E0C" w:rsidP="001F30FC">
            <w:pPr>
              <w:tabs>
                <w:tab w:val="center" w:pos="2552"/>
                <w:tab w:val="left" w:pos="6805"/>
                <w:tab w:val="right" w:leader="dot" w:pos="9073"/>
              </w:tabs>
              <w:spacing w:line="276" w:lineRule="auto"/>
              <w:ind w:right="-2"/>
              <w:rPr>
                <w:rFonts w:ascii="Verdana" w:hAnsi="Verdana" w:cs="Verdana"/>
                <w:b/>
                <w:bCs/>
              </w:rPr>
            </w:pPr>
            <w:r>
              <w:rPr>
                <w:rFonts w:ascii="Verdana" w:hAnsi="Verdana" w:cs="Verdana"/>
                <w:b/>
                <w:bCs/>
                <w:sz w:val="22"/>
                <w:szCs w:val="22"/>
              </w:rPr>
              <w:t xml:space="preserve">                   </w:t>
            </w:r>
            <w:r w:rsidRPr="002263B0">
              <w:rPr>
                <w:rFonts w:ascii="Verdana" w:hAnsi="Verdana" w:cs="Verdana"/>
                <w:b/>
                <w:bCs/>
                <w:sz w:val="22"/>
                <w:szCs w:val="22"/>
              </w:rPr>
              <w:object w:dxaOrig="721"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29.5pt" o:ole="" fillcolor="window">
                  <v:imagedata r:id="rId4" o:title=""/>
                </v:shape>
                <o:OLEObject Type="Embed" ProgID="Word.Picture.8" ShapeID="_x0000_i1025" DrawAspect="Content" ObjectID="_1700391026" r:id="rId5"/>
              </w:object>
            </w:r>
          </w:p>
        </w:tc>
        <w:tc>
          <w:tcPr>
            <w:tcW w:w="4860" w:type="dxa"/>
          </w:tcPr>
          <w:p w:rsidR="00477E0C" w:rsidRDefault="00477E0C" w:rsidP="001F30FC">
            <w:pPr>
              <w:tabs>
                <w:tab w:val="center" w:pos="2552"/>
                <w:tab w:val="left" w:pos="6237"/>
                <w:tab w:val="right" w:leader="dot" w:pos="9073"/>
              </w:tabs>
              <w:spacing w:line="276" w:lineRule="auto"/>
              <w:ind w:left="1382" w:right="-2"/>
              <w:rPr>
                <w:rFonts w:ascii="Verdana" w:hAnsi="Verdana" w:cs="Verdana"/>
                <w:b/>
                <w:bCs/>
              </w:rPr>
            </w:pPr>
          </w:p>
          <w:p w:rsidR="00477E0C" w:rsidRDefault="00477E0C" w:rsidP="001F30FC">
            <w:pPr>
              <w:tabs>
                <w:tab w:val="left" w:pos="1460"/>
              </w:tabs>
              <w:spacing w:line="276" w:lineRule="auto"/>
              <w:ind w:right="-2"/>
              <w:rPr>
                <w:rFonts w:ascii="Verdana" w:hAnsi="Verdana" w:cs="Verdana"/>
              </w:rPr>
            </w:pPr>
          </w:p>
        </w:tc>
      </w:tr>
    </w:tbl>
    <w:p w:rsidR="00477E0C" w:rsidRDefault="00477E0C" w:rsidP="00477E0C">
      <w:pPr>
        <w:ind w:right="-2"/>
        <w:rPr>
          <w:rFonts w:ascii="Verdana" w:hAnsi="Verdana" w:cs="Verdana"/>
          <w:sz w:val="22"/>
          <w:szCs w:val="22"/>
        </w:rPr>
      </w:pPr>
      <w:r>
        <w:rPr>
          <w:rFonts w:ascii="Verdana" w:hAnsi="Verdana" w:cs="Verdana"/>
          <w:sz w:val="22"/>
          <w:szCs w:val="22"/>
        </w:rPr>
        <w:t>ΕΛΛΗΝΙΚΗ ΔΗΜΟΚΡΑΤΙΑ</w:t>
      </w:r>
      <w:r>
        <w:rPr>
          <w:rFonts w:ascii="Verdana" w:hAnsi="Verdana" w:cs="Verdana"/>
          <w:sz w:val="22"/>
          <w:szCs w:val="22"/>
        </w:rPr>
        <w:tab/>
      </w:r>
      <w:r>
        <w:rPr>
          <w:rFonts w:ascii="Verdana" w:hAnsi="Verdana" w:cs="Verdana"/>
          <w:sz w:val="22"/>
          <w:szCs w:val="22"/>
        </w:rPr>
        <w:tab/>
      </w:r>
      <w:r>
        <w:rPr>
          <w:rFonts w:ascii="Verdana" w:hAnsi="Verdana" w:cs="Verdana"/>
          <w:sz w:val="22"/>
          <w:szCs w:val="22"/>
        </w:rPr>
        <w:tab/>
        <w:t xml:space="preserve">Σκάλα  </w:t>
      </w:r>
      <w:r>
        <w:rPr>
          <w:rFonts w:ascii="Verdana" w:hAnsi="Verdana" w:cs="Verdana"/>
          <w:sz w:val="22"/>
          <w:szCs w:val="22"/>
          <w:lang w:val="en-US"/>
        </w:rPr>
        <w:t xml:space="preserve">07  </w:t>
      </w:r>
      <w:r>
        <w:rPr>
          <w:rFonts w:ascii="Verdana" w:hAnsi="Verdana" w:cs="Verdana"/>
          <w:sz w:val="22"/>
          <w:szCs w:val="22"/>
        </w:rPr>
        <w:t xml:space="preserve">Δεκεμβρίου   2021 </w:t>
      </w:r>
    </w:p>
    <w:p w:rsidR="00477E0C" w:rsidRDefault="00477E0C" w:rsidP="00477E0C">
      <w:pPr>
        <w:ind w:right="-2"/>
        <w:rPr>
          <w:rFonts w:ascii="Verdana" w:hAnsi="Verdana" w:cs="Verdana"/>
          <w:sz w:val="22"/>
          <w:szCs w:val="22"/>
        </w:rPr>
      </w:pPr>
      <w:r>
        <w:rPr>
          <w:rFonts w:ascii="Verdana" w:hAnsi="Verdana" w:cs="Verdana"/>
          <w:sz w:val="22"/>
          <w:szCs w:val="22"/>
        </w:rPr>
        <w:t>ΝΟΜΟΣ ΛΑΚΩΝΙΑΣ</w:t>
      </w:r>
    </w:p>
    <w:p w:rsidR="00477E0C" w:rsidRDefault="00477E0C" w:rsidP="00477E0C">
      <w:pPr>
        <w:ind w:right="-2"/>
        <w:rPr>
          <w:rFonts w:ascii="Verdana" w:hAnsi="Verdana" w:cs="Verdana"/>
          <w:sz w:val="22"/>
          <w:szCs w:val="22"/>
        </w:rPr>
      </w:pPr>
      <w:r>
        <w:rPr>
          <w:rFonts w:ascii="Verdana" w:hAnsi="Verdana" w:cs="Verdana"/>
          <w:b/>
          <w:bCs/>
          <w:sz w:val="22"/>
          <w:szCs w:val="22"/>
          <w:u w:val="single"/>
        </w:rPr>
        <w:t>ΔΗΜΟΣ ΕΥΡΩΤΑ</w:t>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t xml:space="preserve">Αρ. </w:t>
      </w:r>
      <w:proofErr w:type="spellStart"/>
      <w:r>
        <w:rPr>
          <w:rFonts w:ascii="Verdana" w:hAnsi="Verdana" w:cs="Verdana"/>
          <w:sz w:val="22"/>
          <w:szCs w:val="22"/>
        </w:rPr>
        <w:t>Πρωτ</w:t>
      </w:r>
      <w:proofErr w:type="spellEnd"/>
      <w:r>
        <w:rPr>
          <w:rFonts w:ascii="Verdana" w:hAnsi="Verdana" w:cs="Verdana"/>
          <w:sz w:val="22"/>
          <w:szCs w:val="22"/>
        </w:rPr>
        <w:t xml:space="preserve">.:  16.798  </w:t>
      </w:r>
    </w:p>
    <w:p w:rsidR="00477E0C" w:rsidRDefault="00477E0C" w:rsidP="00477E0C">
      <w:pPr>
        <w:ind w:right="-2"/>
        <w:rPr>
          <w:rFonts w:ascii="Verdana" w:hAnsi="Verdana" w:cs="Verdana"/>
          <w:sz w:val="22"/>
          <w:szCs w:val="22"/>
        </w:rPr>
      </w:pPr>
      <w:r>
        <w:rPr>
          <w:rFonts w:ascii="Verdana" w:hAnsi="Verdana" w:cs="Verdana"/>
          <w:sz w:val="22"/>
          <w:szCs w:val="22"/>
        </w:rPr>
        <w:t>ΔΗΜΟΤΙΚΟ ΣΥΜΒΟΥΛΙΟ</w:t>
      </w:r>
    </w:p>
    <w:p w:rsidR="00477E0C" w:rsidRPr="0014538E" w:rsidRDefault="00477E0C" w:rsidP="00477E0C">
      <w:pPr>
        <w:ind w:right="-2"/>
        <w:rPr>
          <w:rFonts w:ascii="Verdana" w:hAnsi="Verdana" w:cs="Verdana"/>
          <w:bCs/>
          <w:sz w:val="22"/>
          <w:szCs w:val="22"/>
        </w:rPr>
      </w:pPr>
      <w:proofErr w:type="spellStart"/>
      <w:r>
        <w:rPr>
          <w:rFonts w:ascii="Verdana" w:hAnsi="Verdana" w:cs="Verdana"/>
          <w:bCs/>
          <w:sz w:val="22"/>
          <w:szCs w:val="22"/>
        </w:rPr>
        <w:t>Τηλεφ</w:t>
      </w:r>
      <w:proofErr w:type="spellEnd"/>
      <w:r w:rsidRPr="0014538E">
        <w:rPr>
          <w:rFonts w:ascii="Verdana" w:hAnsi="Verdana" w:cs="Verdana"/>
          <w:bCs/>
          <w:sz w:val="22"/>
          <w:szCs w:val="22"/>
        </w:rPr>
        <w:t>.: 27353600</w:t>
      </w:r>
      <w:r>
        <w:rPr>
          <w:rFonts w:ascii="Verdana" w:hAnsi="Verdana" w:cs="Verdana"/>
          <w:bCs/>
          <w:sz w:val="22"/>
          <w:szCs w:val="22"/>
        </w:rPr>
        <w:t>38</w:t>
      </w:r>
    </w:p>
    <w:p w:rsidR="00477E0C" w:rsidRPr="0014538E" w:rsidRDefault="00477E0C" w:rsidP="00477E0C">
      <w:pPr>
        <w:ind w:right="-2"/>
        <w:rPr>
          <w:rFonts w:ascii="Verdana" w:hAnsi="Verdana" w:cs="Verdana"/>
          <w:bCs/>
          <w:sz w:val="22"/>
          <w:szCs w:val="22"/>
        </w:rPr>
      </w:pPr>
      <w:r>
        <w:rPr>
          <w:rFonts w:ascii="Verdana" w:hAnsi="Verdana" w:cs="Verdana"/>
          <w:bCs/>
          <w:sz w:val="22"/>
          <w:szCs w:val="22"/>
          <w:lang w:val="en-US"/>
        </w:rPr>
        <w:t>E</w:t>
      </w:r>
      <w:r w:rsidRPr="0014538E">
        <w:rPr>
          <w:rFonts w:ascii="Verdana" w:hAnsi="Verdana" w:cs="Verdana"/>
          <w:bCs/>
          <w:sz w:val="22"/>
          <w:szCs w:val="22"/>
        </w:rPr>
        <w:t>-</w:t>
      </w:r>
      <w:r>
        <w:rPr>
          <w:rFonts w:ascii="Verdana" w:hAnsi="Verdana" w:cs="Verdana"/>
          <w:bCs/>
          <w:sz w:val="22"/>
          <w:szCs w:val="22"/>
          <w:lang w:val="en-US"/>
        </w:rPr>
        <w:t>mail</w:t>
      </w:r>
      <w:r w:rsidRPr="0014538E">
        <w:rPr>
          <w:rFonts w:ascii="Verdana" w:hAnsi="Verdana" w:cs="Verdana"/>
          <w:bCs/>
          <w:sz w:val="22"/>
          <w:szCs w:val="22"/>
        </w:rPr>
        <w:t xml:space="preserve">: </w:t>
      </w:r>
      <w:proofErr w:type="spellStart"/>
      <w:r>
        <w:rPr>
          <w:rFonts w:ascii="Verdana" w:hAnsi="Verdana" w:cs="Verdana"/>
          <w:bCs/>
          <w:sz w:val="22"/>
          <w:szCs w:val="22"/>
          <w:lang w:val="en-US"/>
        </w:rPr>
        <w:t>mariakomp</w:t>
      </w:r>
      <w:proofErr w:type="spellEnd"/>
      <w:r w:rsidRPr="0014538E">
        <w:rPr>
          <w:rFonts w:ascii="Verdana" w:hAnsi="Verdana" w:cs="Verdana"/>
          <w:bCs/>
          <w:sz w:val="22"/>
          <w:szCs w:val="22"/>
        </w:rPr>
        <w:t>@</w:t>
      </w:r>
      <w:proofErr w:type="spellStart"/>
      <w:r>
        <w:rPr>
          <w:rFonts w:ascii="Verdana" w:hAnsi="Verdana" w:cs="Verdana"/>
          <w:bCs/>
          <w:sz w:val="22"/>
          <w:szCs w:val="22"/>
          <w:lang w:val="en-US"/>
        </w:rPr>
        <w:t>gmail</w:t>
      </w:r>
      <w:proofErr w:type="spellEnd"/>
      <w:r w:rsidRPr="0014538E">
        <w:rPr>
          <w:rFonts w:ascii="Verdana" w:hAnsi="Verdana" w:cs="Verdana"/>
          <w:bCs/>
          <w:sz w:val="22"/>
          <w:szCs w:val="22"/>
        </w:rPr>
        <w:t>.</w:t>
      </w:r>
      <w:r>
        <w:rPr>
          <w:rFonts w:ascii="Verdana" w:hAnsi="Verdana" w:cs="Verdana"/>
          <w:bCs/>
          <w:sz w:val="22"/>
          <w:szCs w:val="22"/>
          <w:lang w:val="en-US"/>
        </w:rPr>
        <w:t>com</w:t>
      </w:r>
    </w:p>
    <w:p w:rsidR="00477E0C" w:rsidRPr="0014538E" w:rsidRDefault="00477E0C" w:rsidP="00477E0C">
      <w:pPr>
        <w:jc w:val="center"/>
        <w:rPr>
          <w:rFonts w:ascii="Verdana" w:hAnsi="Verdana"/>
          <w:b/>
          <w:sz w:val="20"/>
          <w:szCs w:val="20"/>
        </w:rPr>
      </w:pPr>
    </w:p>
    <w:p w:rsidR="00477E0C" w:rsidRDefault="00477E0C" w:rsidP="00477E0C">
      <w:pPr>
        <w:jc w:val="center"/>
        <w:rPr>
          <w:rFonts w:ascii="Verdana" w:hAnsi="Verdana"/>
          <w:b/>
          <w:sz w:val="20"/>
          <w:szCs w:val="20"/>
        </w:rPr>
      </w:pPr>
      <w:r>
        <w:rPr>
          <w:rFonts w:ascii="Verdana" w:hAnsi="Verdana"/>
          <w:b/>
          <w:sz w:val="20"/>
          <w:szCs w:val="20"/>
        </w:rPr>
        <w:t>«Πρόσκληση στην 24</w:t>
      </w:r>
      <w:r>
        <w:rPr>
          <w:rFonts w:ascii="Verdana" w:hAnsi="Verdana"/>
          <w:b/>
          <w:sz w:val="20"/>
          <w:szCs w:val="20"/>
          <w:vertAlign w:val="superscript"/>
        </w:rPr>
        <w:t>η</w:t>
      </w:r>
      <w:r>
        <w:rPr>
          <w:rFonts w:ascii="Verdana" w:hAnsi="Verdana"/>
          <w:b/>
          <w:sz w:val="20"/>
          <w:szCs w:val="20"/>
        </w:rPr>
        <w:t xml:space="preserve">  κατεπείγουσα συνεδρίαση » (Άρθρο 67, Ν.3852/10)</w:t>
      </w:r>
    </w:p>
    <w:p w:rsidR="00477E0C" w:rsidRDefault="00477E0C" w:rsidP="00477E0C">
      <w:pPr>
        <w:pStyle w:val="1"/>
        <w:ind w:right="-2"/>
        <w:rPr>
          <w:rFonts w:ascii="Verdana" w:hAnsi="Verdana" w:cs="Verdana"/>
          <w:sz w:val="22"/>
          <w:szCs w:val="22"/>
        </w:rPr>
      </w:pPr>
      <w:r>
        <w:rPr>
          <w:rFonts w:ascii="Verdana" w:hAnsi="Verdana" w:cs="Verdana"/>
          <w:sz w:val="22"/>
          <w:szCs w:val="22"/>
        </w:rPr>
        <w:t xml:space="preserve">ΠΡΟΣ : Τους </w:t>
      </w:r>
      <w:proofErr w:type="spellStart"/>
      <w:r>
        <w:rPr>
          <w:rFonts w:ascii="Verdana" w:hAnsi="Verdana" w:cs="Verdana"/>
          <w:sz w:val="22"/>
          <w:szCs w:val="22"/>
        </w:rPr>
        <w:t>κ.κ</w:t>
      </w:r>
      <w:proofErr w:type="spellEnd"/>
      <w:r>
        <w:rPr>
          <w:rFonts w:ascii="Verdana" w:hAnsi="Verdana" w:cs="Verdana"/>
          <w:sz w:val="22"/>
          <w:szCs w:val="22"/>
        </w:rPr>
        <w:t>. Δημοτικούς Συμβούλους, Προέδρους  Κοινοτήτων και  προέδρους  συμβουλίων  Κοινοτήτων</w:t>
      </w:r>
    </w:p>
    <w:p w:rsidR="00477E0C" w:rsidRPr="007412B0" w:rsidRDefault="00477E0C" w:rsidP="00477E0C">
      <w:pPr>
        <w:ind w:firstLine="720"/>
        <w:jc w:val="both"/>
        <w:rPr>
          <w:rFonts w:ascii="Verdana" w:hAnsi="Verdana"/>
          <w:sz w:val="20"/>
          <w:szCs w:val="20"/>
        </w:rPr>
      </w:pPr>
      <w:r w:rsidRPr="007412B0">
        <w:rPr>
          <w:rFonts w:ascii="Verdana" w:hAnsi="Verdana"/>
          <w:sz w:val="20"/>
          <w:szCs w:val="20"/>
        </w:rPr>
        <w:t xml:space="preserve">Συμβουλίου  που  θα  πραγματοποιηθεί  την  </w:t>
      </w:r>
      <w:r>
        <w:rPr>
          <w:rFonts w:ascii="Verdana" w:hAnsi="Verdana"/>
          <w:sz w:val="20"/>
          <w:szCs w:val="20"/>
        </w:rPr>
        <w:t>08</w:t>
      </w:r>
      <w:r w:rsidRPr="007412B0">
        <w:rPr>
          <w:rFonts w:ascii="Verdana" w:hAnsi="Verdana"/>
          <w:sz w:val="20"/>
          <w:szCs w:val="20"/>
        </w:rPr>
        <w:t>-</w:t>
      </w:r>
      <w:r>
        <w:rPr>
          <w:rFonts w:ascii="Verdana" w:hAnsi="Verdana"/>
          <w:sz w:val="20"/>
          <w:szCs w:val="20"/>
        </w:rPr>
        <w:t>12</w:t>
      </w:r>
      <w:r w:rsidRPr="007412B0">
        <w:rPr>
          <w:rFonts w:ascii="Verdana" w:hAnsi="Verdana"/>
          <w:sz w:val="20"/>
          <w:szCs w:val="20"/>
        </w:rPr>
        <w:t>-202</w:t>
      </w:r>
      <w:r>
        <w:rPr>
          <w:rFonts w:ascii="Verdana" w:hAnsi="Verdana"/>
          <w:sz w:val="20"/>
          <w:szCs w:val="20"/>
        </w:rPr>
        <w:t>1</w:t>
      </w:r>
      <w:r w:rsidRPr="007412B0">
        <w:rPr>
          <w:rFonts w:ascii="Verdana" w:hAnsi="Verdana"/>
          <w:sz w:val="20"/>
          <w:szCs w:val="20"/>
        </w:rPr>
        <w:t xml:space="preserve">  ημέρα</w:t>
      </w:r>
      <w:r>
        <w:rPr>
          <w:rFonts w:ascii="Verdana" w:hAnsi="Verdana"/>
          <w:sz w:val="20"/>
          <w:szCs w:val="20"/>
        </w:rPr>
        <w:t xml:space="preserve"> Τετάρτη </w:t>
      </w:r>
      <w:r w:rsidRPr="007412B0">
        <w:rPr>
          <w:rFonts w:ascii="Verdana" w:hAnsi="Verdana"/>
          <w:sz w:val="20"/>
          <w:szCs w:val="20"/>
        </w:rPr>
        <w:t xml:space="preserve">  και  ώρα  έναρξης  1</w:t>
      </w:r>
      <w:r>
        <w:rPr>
          <w:rFonts w:ascii="Verdana" w:hAnsi="Verdana"/>
          <w:sz w:val="20"/>
          <w:szCs w:val="20"/>
        </w:rPr>
        <w:t>1</w:t>
      </w:r>
      <w:r w:rsidRPr="007412B0">
        <w:rPr>
          <w:rFonts w:ascii="Verdana" w:hAnsi="Verdana"/>
          <w:sz w:val="20"/>
          <w:szCs w:val="20"/>
        </w:rPr>
        <w:t>:00 και  λήξη 1</w:t>
      </w:r>
      <w:r>
        <w:rPr>
          <w:rFonts w:ascii="Verdana" w:hAnsi="Verdana"/>
          <w:sz w:val="20"/>
          <w:szCs w:val="20"/>
        </w:rPr>
        <w:t>2</w:t>
      </w:r>
      <w:r w:rsidRPr="007412B0">
        <w:rPr>
          <w:rFonts w:ascii="Verdana" w:hAnsi="Verdana"/>
          <w:sz w:val="20"/>
          <w:szCs w:val="20"/>
        </w:rPr>
        <w:t>:00.</w:t>
      </w:r>
    </w:p>
    <w:p w:rsidR="00477E0C" w:rsidRDefault="00477E0C" w:rsidP="00477E0C">
      <w:pPr>
        <w:jc w:val="both"/>
        <w:rPr>
          <w:rFonts w:ascii="Verdana" w:hAnsi="Verdana"/>
          <w:sz w:val="20"/>
          <w:szCs w:val="20"/>
        </w:rPr>
      </w:pPr>
      <w:r w:rsidRPr="007412B0">
        <w:rPr>
          <w:rFonts w:ascii="Verdana" w:hAnsi="Verdana"/>
          <w:sz w:val="20"/>
          <w:szCs w:val="20"/>
        </w:rPr>
        <w:t xml:space="preserve">Η </w:t>
      </w:r>
      <w:r>
        <w:rPr>
          <w:rFonts w:ascii="Verdana" w:hAnsi="Verdana"/>
          <w:sz w:val="20"/>
          <w:szCs w:val="20"/>
        </w:rPr>
        <w:t xml:space="preserve">κατεπείγουσα </w:t>
      </w:r>
      <w:r w:rsidRPr="007412B0">
        <w:rPr>
          <w:rFonts w:ascii="Verdana" w:hAnsi="Verdana"/>
          <w:sz w:val="20"/>
          <w:szCs w:val="20"/>
        </w:rPr>
        <w:t xml:space="preserve"> συνεδρίαση  θα  πραγματοποιηθεί  δια  περιφοράς </w:t>
      </w:r>
      <w:r w:rsidRPr="00A64904">
        <w:rPr>
          <w:rFonts w:ascii="Verdana" w:hAnsi="Verdana"/>
          <w:sz w:val="22"/>
          <w:szCs w:val="22"/>
        </w:rPr>
        <w:t xml:space="preserve">σύμφωνα  με  τις  διατάξεις </w:t>
      </w:r>
      <w:r>
        <w:rPr>
          <w:rFonts w:ascii="Verdana" w:hAnsi="Verdana"/>
          <w:sz w:val="22"/>
          <w:szCs w:val="22"/>
        </w:rPr>
        <w:t xml:space="preserve">της </w:t>
      </w:r>
      <w:proofErr w:type="spellStart"/>
      <w:r w:rsidRPr="00A64904">
        <w:rPr>
          <w:rFonts w:ascii="Verdana" w:hAnsi="Verdana"/>
          <w:sz w:val="22"/>
          <w:szCs w:val="22"/>
        </w:rPr>
        <w:t>αριθμ</w:t>
      </w:r>
      <w:proofErr w:type="spellEnd"/>
      <w:r w:rsidRPr="00A64904">
        <w:rPr>
          <w:rFonts w:ascii="Verdana" w:hAnsi="Verdana"/>
          <w:sz w:val="22"/>
          <w:szCs w:val="22"/>
        </w:rPr>
        <w:t xml:space="preserve">. 643/2021 (Α.Π.:69472/24.09.2021) </w:t>
      </w:r>
      <w:r w:rsidRPr="000B11A0">
        <w:rPr>
          <w:rFonts w:ascii="Verdana" w:hAnsi="Verdana"/>
          <w:sz w:val="20"/>
          <w:szCs w:val="20"/>
        </w:rPr>
        <w:t xml:space="preserve">Εγκυκλίου του ΥΠ. ΕΣ.«Σύγκληση και λειτουργία των συλλογικών οργάνων των δήμων κατά το διάστημα εφαρμογής των μέτρων για την αντιμετώπιση της πανδημίας» καθώς και </w:t>
      </w:r>
      <w:proofErr w:type="spellStart"/>
      <w:r w:rsidRPr="000B11A0">
        <w:rPr>
          <w:rFonts w:ascii="Verdana" w:hAnsi="Verdana"/>
          <w:sz w:val="20"/>
          <w:szCs w:val="20"/>
        </w:rPr>
        <w:t>την</w:t>
      </w:r>
      <w:hyperlink r:id="rId6" w:tgtFrame="_blank" w:history="1">
        <w:r w:rsidRPr="000B11A0">
          <w:rPr>
            <w:rFonts w:ascii="Verdana" w:eastAsia="Calibri" w:hAnsi="Verdana"/>
            <w:sz w:val="20"/>
            <w:szCs w:val="20"/>
          </w:rPr>
          <w:t>ΚΥΑ</w:t>
        </w:r>
        <w:proofErr w:type="spellEnd"/>
        <w:r w:rsidRPr="000B11A0">
          <w:rPr>
            <w:rFonts w:ascii="Verdana" w:eastAsia="Calibri" w:hAnsi="Verdana"/>
            <w:sz w:val="20"/>
            <w:szCs w:val="20"/>
          </w:rPr>
          <w:t xml:space="preserve"> Δ1α/ΓΠ.οικ. 66436/22.10.2021 (ΦΕΚ 4919/24.10.2021 τεύχος Β'): Έκτακτα μέτρα προστασίας της δημόσιας υγείας από τον κίνδυνο περαιτέρω διασποράς του </w:t>
        </w:r>
        <w:proofErr w:type="spellStart"/>
        <w:r w:rsidRPr="000B11A0">
          <w:rPr>
            <w:rFonts w:ascii="Verdana" w:eastAsia="Calibri" w:hAnsi="Verdana"/>
            <w:sz w:val="20"/>
            <w:szCs w:val="20"/>
          </w:rPr>
          <w:t>κορωνοϊού</w:t>
        </w:r>
        <w:proofErr w:type="spellEnd"/>
        <w:r w:rsidRPr="000B11A0">
          <w:rPr>
            <w:rFonts w:ascii="Verdana" w:eastAsia="Calibri" w:hAnsi="Verdana"/>
            <w:sz w:val="20"/>
            <w:szCs w:val="20"/>
          </w:rPr>
          <w:t xml:space="preserve"> COVI</w:t>
        </w:r>
        <w:r>
          <w:rPr>
            <w:rFonts w:ascii="Verdana" w:eastAsia="Calibri" w:hAnsi="Verdana"/>
            <w:sz w:val="20"/>
            <w:szCs w:val="20"/>
          </w:rPr>
          <w:t xml:space="preserve">D-19 στο σύνολο της Επικράτειας  </w:t>
        </w:r>
      </w:hyperlink>
    </w:p>
    <w:p w:rsidR="00477E0C" w:rsidRDefault="00477E0C" w:rsidP="00477E0C">
      <w:pPr>
        <w:jc w:val="both"/>
        <w:rPr>
          <w:rFonts w:ascii="Verdana" w:hAnsi="Verdana"/>
          <w:sz w:val="20"/>
          <w:szCs w:val="20"/>
        </w:rPr>
      </w:pPr>
      <w:r>
        <w:rPr>
          <w:rFonts w:ascii="Verdana" w:hAnsi="Verdana"/>
          <w:sz w:val="20"/>
          <w:szCs w:val="20"/>
        </w:rPr>
        <w:t>και</w:t>
      </w:r>
      <w:r w:rsidRPr="007412B0">
        <w:rPr>
          <w:rFonts w:ascii="Verdana" w:hAnsi="Verdana"/>
          <w:sz w:val="20"/>
          <w:szCs w:val="20"/>
        </w:rPr>
        <w:t xml:space="preserve"> σύμφωνα  με τις  διατάξεις  του άρθρου  67 παρ. 5 Ν,3852/2010  όπως  αντικαταστάθηκε  και  ισχύει  με  το  άρθρο  74  του Ν. 4555/2018</w:t>
      </w:r>
      <w:r>
        <w:rPr>
          <w:rFonts w:ascii="Verdana" w:hAnsi="Verdana"/>
          <w:sz w:val="20"/>
          <w:szCs w:val="20"/>
        </w:rPr>
        <w:t>.</w:t>
      </w:r>
    </w:p>
    <w:p w:rsidR="00477E0C" w:rsidRPr="0046046D" w:rsidRDefault="00477E0C" w:rsidP="00477E0C">
      <w:pPr>
        <w:jc w:val="both"/>
        <w:rPr>
          <w:rFonts w:ascii="Verdana" w:hAnsi="Verdana"/>
          <w:sz w:val="20"/>
          <w:szCs w:val="20"/>
        </w:rPr>
      </w:pPr>
    </w:p>
    <w:p w:rsidR="00477E0C" w:rsidRPr="007412B0" w:rsidRDefault="00477E0C" w:rsidP="00477E0C">
      <w:pPr>
        <w:ind w:firstLine="720"/>
        <w:jc w:val="both"/>
        <w:rPr>
          <w:rFonts w:ascii="Verdana" w:hAnsi="Verdana"/>
          <w:b/>
          <w:sz w:val="20"/>
          <w:szCs w:val="20"/>
        </w:rPr>
      </w:pPr>
      <w:r w:rsidRPr="007412B0">
        <w:rPr>
          <w:rFonts w:ascii="Verdana" w:hAnsi="Verdana"/>
          <w:b/>
          <w:sz w:val="20"/>
          <w:szCs w:val="20"/>
        </w:rPr>
        <w:t>Σύμφωνα  με  τα  ανωτέρω  μέχρι  την ώρα  λήξης  της  δια  περιφοράς  συνεδρίασης (1</w:t>
      </w:r>
      <w:r>
        <w:rPr>
          <w:rFonts w:ascii="Verdana" w:hAnsi="Verdana"/>
          <w:b/>
          <w:sz w:val="20"/>
          <w:szCs w:val="20"/>
        </w:rPr>
        <w:t>2</w:t>
      </w:r>
      <w:r w:rsidRPr="007412B0">
        <w:rPr>
          <w:rFonts w:ascii="Verdana" w:hAnsi="Verdana"/>
          <w:b/>
          <w:sz w:val="20"/>
          <w:szCs w:val="20"/>
        </w:rPr>
        <w:t>:00 μμ) οι  δημοτικοί  σύμβουλοι  θα  μπορούν  να  ψηφίσουν  τ</w:t>
      </w:r>
      <w:r>
        <w:rPr>
          <w:rFonts w:ascii="Verdana" w:hAnsi="Verdana"/>
          <w:b/>
          <w:sz w:val="20"/>
          <w:szCs w:val="20"/>
        </w:rPr>
        <w:t>α</w:t>
      </w:r>
      <w:r w:rsidRPr="007412B0">
        <w:rPr>
          <w:rFonts w:ascii="Verdana" w:hAnsi="Verdana"/>
          <w:b/>
          <w:sz w:val="20"/>
          <w:szCs w:val="20"/>
        </w:rPr>
        <w:t xml:space="preserve">  κατωτέρω  θέμα</w:t>
      </w:r>
      <w:r>
        <w:rPr>
          <w:rFonts w:ascii="Verdana" w:hAnsi="Verdana"/>
          <w:b/>
          <w:sz w:val="20"/>
          <w:szCs w:val="20"/>
        </w:rPr>
        <w:t>τα</w:t>
      </w:r>
      <w:r w:rsidRPr="007412B0">
        <w:rPr>
          <w:rFonts w:ascii="Verdana" w:hAnsi="Verdana"/>
          <w:b/>
          <w:sz w:val="20"/>
          <w:szCs w:val="20"/>
        </w:rPr>
        <w:t xml:space="preserve">  της ημερήσιας  διάταξης  με  </w:t>
      </w:r>
      <w:r w:rsidRPr="007412B0">
        <w:rPr>
          <w:rFonts w:ascii="Verdana" w:hAnsi="Verdana"/>
          <w:sz w:val="20"/>
          <w:szCs w:val="20"/>
        </w:rPr>
        <w:t xml:space="preserve"> </w:t>
      </w:r>
      <w:r w:rsidRPr="007412B0">
        <w:rPr>
          <w:rFonts w:ascii="Verdana" w:hAnsi="Verdana"/>
          <w:b/>
          <w:sz w:val="20"/>
          <w:szCs w:val="20"/>
          <w:lang w:val="en-US"/>
        </w:rPr>
        <w:t>e</w:t>
      </w:r>
      <w:r w:rsidRPr="007412B0">
        <w:rPr>
          <w:rFonts w:ascii="Verdana" w:hAnsi="Verdana"/>
          <w:b/>
          <w:sz w:val="20"/>
          <w:szCs w:val="20"/>
        </w:rPr>
        <w:t>–</w:t>
      </w:r>
      <w:r w:rsidRPr="007412B0">
        <w:rPr>
          <w:rFonts w:ascii="Verdana" w:hAnsi="Verdana"/>
          <w:b/>
          <w:sz w:val="20"/>
          <w:szCs w:val="20"/>
          <w:lang w:val="en-US"/>
        </w:rPr>
        <w:t>mail</w:t>
      </w:r>
      <w:r w:rsidRPr="007412B0">
        <w:rPr>
          <w:rFonts w:ascii="Verdana" w:hAnsi="Verdana"/>
          <w:b/>
          <w:sz w:val="20"/>
          <w:szCs w:val="20"/>
        </w:rPr>
        <w:t xml:space="preserve">  από  τον  προσωπικό  λογαριασμό τους  προς το </w:t>
      </w:r>
      <w:r w:rsidRPr="007412B0">
        <w:rPr>
          <w:rFonts w:ascii="Verdana" w:hAnsi="Verdana"/>
          <w:b/>
          <w:sz w:val="20"/>
          <w:szCs w:val="20"/>
          <w:lang w:val="en-US"/>
        </w:rPr>
        <w:t>e</w:t>
      </w:r>
      <w:r w:rsidRPr="007412B0">
        <w:rPr>
          <w:rFonts w:ascii="Verdana" w:hAnsi="Verdana"/>
          <w:b/>
          <w:sz w:val="20"/>
          <w:szCs w:val="20"/>
        </w:rPr>
        <w:t>-</w:t>
      </w:r>
      <w:r w:rsidRPr="007412B0">
        <w:rPr>
          <w:rFonts w:ascii="Verdana" w:hAnsi="Verdana"/>
          <w:b/>
          <w:sz w:val="20"/>
          <w:szCs w:val="20"/>
          <w:lang w:val="en-US"/>
        </w:rPr>
        <w:t>mail</w:t>
      </w:r>
      <w:r w:rsidRPr="007412B0">
        <w:rPr>
          <w:rFonts w:ascii="Verdana" w:hAnsi="Verdana"/>
          <w:b/>
          <w:sz w:val="20"/>
          <w:szCs w:val="20"/>
        </w:rPr>
        <w:t xml:space="preserve"> της  γραμματείας  του Δημοτικού  Συμβουλίου  Δήμου Ευρώτα.</w:t>
      </w:r>
    </w:p>
    <w:p w:rsidR="00477E0C" w:rsidRPr="007412B0" w:rsidRDefault="00477E0C" w:rsidP="00477E0C">
      <w:pPr>
        <w:ind w:firstLine="720"/>
        <w:jc w:val="both"/>
        <w:rPr>
          <w:rFonts w:ascii="Verdana" w:hAnsi="Verdana"/>
          <w:b/>
          <w:sz w:val="20"/>
          <w:szCs w:val="20"/>
        </w:rPr>
      </w:pPr>
      <w:r w:rsidRPr="007412B0">
        <w:rPr>
          <w:rFonts w:ascii="Verdana" w:hAnsi="Verdana"/>
          <w:b/>
          <w:sz w:val="20"/>
          <w:szCs w:val="20"/>
        </w:rPr>
        <w:t xml:space="preserve">Όσοι  Δημοτικοί σύμβουλοι  δεν  διαθέτουν  προσωπικό  </w:t>
      </w:r>
      <w:r w:rsidRPr="007412B0">
        <w:rPr>
          <w:rFonts w:ascii="Verdana" w:hAnsi="Verdana"/>
          <w:b/>
          <w:sz w:val="20"/>
          <w:szCs w:val="20"/>
          <w:lang w:val="en-US"/>
        </w:rPr>
        <w:t>e</w:t>
      </w:r>
      <w:r w:rsidRPr="007412B0">
        <w:rPr>
          <w:rFonts w:ascii="Verdana" w:hAnsi="Verdana"/>
          <w:b/>
          <w:sz w:val="20"/>
          <w:szCs w:val="20"/>
        </w:rPr>
        <w:t>-</w:t>
      </w:r>
      <w:r w:rsidRPr="007412B0">
        <w:rPr>
          <w:rFonts w:ascii="Verdana" w:hAnsi="Verdana"/>
          <w:b/>
          <w:sz w:val="20"/>
          <w:szCs w:val="20"/>
          <w:lang w:val="en-US"/>
        </w:rPr>
        <w:t>mail</w:t>
      </w:r>
      <w:r w:rsidRPr="007412B0">
        <w:rPr>
          <w:rFonts w:ascii="Verdana" w:hAnsi="Verdana"/>
          <w:b/>
          <w:sz w:val="20"/>
          <w:szCs w:val="20"/>
        </w:rPr>
        <w:t xml:space="preserve"> θα  μπορούν  να  ψηφίσουν  τ</w:t>
      </w:r>
      <w:r>
        <w:rPr>
          <w:rFonts w:ascii="Verdana" w:hAnsi="Verdana"/>
          <w:b/>
          <w:sz w:val="20"/>
          <w:szCs w:val="20"/>
        </w:rPr>
        <w:t>α</w:t>
      </w:r>
      <w:r w:rsidRPr="007412B0">
        <w:rPr>
          <w:rFonts w:ascii="Verdana" w:hAnsi="Verdana"/>
          <w:b/>
          <w:sz w:val="20"/>
          <w:szCs w:val="20"/>
        </w:rPr>
        <w:t xml:space="preserve">  κατωτέρω  θέμα</w:t>
      </w:r>
      <w:r>
        <w:rPr>
          <w:rFonts w:ascii="Verdana" w:hAnsi="Verdana"/>
          <w:b/>
          <w:sz w:val="20"/>
          <w:szCs w:val="20"/>
        </w:rPr>
        <w:t>τα</w:t>
      </w:r>
      <w:r w:rsidRPr="007412B0">
        <w:rPr>
          <w:rFonts w:ascii="Verdana" w:hAnsi="Verdana"/>
          <w:b/>
          <w:sz w:val="20"/>
          <w:szCs w:val="20"/>
        </w:rPr>
        <w:t xml:space="preserve">  της  ημερήσιας  διάταξης  από  το προσωπικό  τους  κινητό,  προς  το κινητό  της  γραμματέως  του Δημοτικού Συμβουλίου με αριθμό 6993225886 καθώς και της προέδρου του Δημοτικού Συμβουλίου αριθμού 6945777605, με  γραπτό  μήνυμα,  αναφέροντας  και  το  όνομα  τους.</w:t>
      </w:r>
    </w:p>
    <w:p w:rsidR="00477E0C" w:rsidRDefault="00477E0C" w:rsidP="00477E0C"/>
    <w:p w:rsidR="00477E0C" w:rsidRPr="00D0468F" w:rsidRDefault="00477E0C" w:rsidP="00477E0C">
      <w:pPr>
        <w:ind w:firstLine="720"/>
        <w:jc w:val="center"/>
        <w:rPr>
          <w:rFonts w:ascii="Verdana" w:hAnsi="Verdana"/>
          <w:b/>
          <w:u w:val="single"/>
        </w:rPr>
      </w:pPr>
      <w:r w:rsidRPr="00D0468F">
        <w:rPr>
          <w:rFonts w:ascii="Verdana" w:hAnsi="Verdana"/>
          <w:b/>
          <w:u w:val="single"/>
        </w:rPr>
        <w:t>ΘΕΜΑ</w:t>
      </w:r>
    </w:p>
    <w:p w:rsidR="00271498" w:rsidRPr="00271498" w:rsidRDefault="00477E0C" w:rsidP="00271498">
      <w:pPr>
        <w:spacing w:line="360" w:lineRule="auto"/>
        <w:jc w:val="both"/>
        <w:rPr>
          <w:rFonts w:ascii="Verdana" w:hAnsi="Verdana" w:cs="Arial"/>
          <w:bCs/>
          <w:sz w:val="20"/>
          <w:szCs w:val="20"/>
        </w:rPr>
      </w:pPr>
      <w:r w:rsidRPr="00BB1984">
        <w:rPr>
          <w:rFonts w:ascii="Verdana" w:hAnsi="Verdana"/>
          <w:b/>
          <w:sz w:val="20"/>
          <w:szCs w:val="20"/>
        </w:rPr>
        <w:t xml:space="preserve">      </w:t>
      </w:r>
      <w:r w:rsidRPr="00BB1984">
        <w:rPr>
          <w:rFonts w:ascii="Verdana" w:hAnsi="Verdana"/>
          <w:b/>
          <w:sz w:val="20"/>
          <w:szCs w:val="20"/>
          <w:u w:val="single"/>
        </w:rPr>
        <w:t xml:space="preserve">ΘΕΜΑ 1ο </w:t>
      </w:r>
      <w:r w:rsidRPr="00BB1984">
        <w:rPr>
          <w:rFonts w:ascii="Verdana" w:hAnsi="Verdana"/>
          <w:b/>
          <w:sz w:val="20"/>
          <w:szCs w:val="20"/>
        </w:rPr>
        <w:t xml:space="preserve">: </w:t>
      </w:r>
      <w:r w:rsidR="00271498" w:rsidRPr="00271498">
        <w:rPr>
          <w:rFonts w:ascii="Verdana" w:hAnsi="Verdana" w:cs="Arial"/>
          <w:bCs/>
          <w:sz w:val="20"/>
          <w:szCs w:val="20"/>
        </w:rPr>
        <w:t xml:space="preserve">Λήψη απόφασης 1) επί της από 10-09-2021 με ΓΑΚ/ΕΑΚ: 71068/7675/2021 αίτησης ασφαλιστικών μέτρων των </w:t>
      </w:r>
      <w:proofErr w:type="spellStart"/>
      <w:r w:rsidR="00271498" w:rsidRPr="00271498">
        <w:rPr>
          <w:rFonts w:ascii="Verdana" w:hAnsi="Verdana" w:cs="Arial"/>
          <w:bCs/>
          <w:sz w:val="20"/>
          <w:szCs w:val="20"/>
        </w:rPr>
        <w:t>Βέρδου</w:t>
      </w:r>
      <w:proofErr w:type="spellEnd"/>
      <w:r w:rsidR="00271498" w:rsidRPr="00271498">
        <w:rPr>
          <w:rFonts w:ascii="Verdana" w:hAnsi="Verdana" w:cs="Arial"/>
          <w:bCs/>
          <w:sz w:val="20"/>
          <w:szCs w:val="20"/>
        </w:rPr>
        <w:t xml:space="preserve"> Ηλία, </w:t>
      </w:r>
      <w:proofErr w:type="spellStart"/>
      <w:r w:rsidR="00271498" w:rsidRPr="00271498">
        <w:rPr>
          <w:rFonts w:ascii="Verdana" w:hAnsi="Verdana" w:cs="Arial"/>
          <w:bCs/>
          <w:sz w:val="20"/>
          <w:szCs w:val="20"/>
        </w:rPr>
        <w:t>Χαλούλου</w:t>
      </w:r>
      <w:proofErr w:type="spellEnd"/>
      <w:r w:rsidR="00271498" w:rsidRPr="00271498">
        <w:rPr>
          <w:rFonts w:ascii="Verdana" w:hAnsi="Verdana" w:cs="Arial"/>
          <w:bCs/>
          <w:sz w:val="20"/>
          <w:szCs w:val="20"/>
        </w:rPr>
        <w:t xml:space="preserve"> Κων/νου, </w:t>
      </w:r>
      <w:proofErr w:type="spellStart"/>
      <w:r w:rsidR="00271498" w:rsidRPr="00271498">
        <w:rPr>
          <w:rFonts w:ascii="Verdana" w:hAnsi="Verdana" w:cs="Arial"/>
          <w:bCs/>
          <w:sz w:val="20"/>
          <w:szCs w:val="20"/>
        </w:rPr>
        <w:t>Μιχαλάκη</w:t>
      </w:r>
      <w:proofErr w:type="spellEnd"/>
      <w:r w:rsidR="00271498" w:rsidRPr="00271498">
        <w:rPr>
          <w:rFonts w:ascii="Verdana" w:hAnsi="Verdana" w:cs="Arial"/>
          <w:bCs/>
          <w:sz w:val="20"/>
          <w:szCs w:val="20"/>
        </w:rPr>
        <w:t xml:space="preserve"> Νικήτα, Θαλασσινού Σταύρου, </w:t>
      </w:r>
      <w:proofErr w:type="spellStart"/>
      <w:r w:rsidR="00271498" w:rsidRPr="00271498">
        <w:rPr>
          <w:rFonts w:ascii="Verdana" w:hAnsi="Verdana" w:cs="Arial"/>
          <w:bCs/>
          <w:sz w:val="20"/>
          <w:szCs w:val="20"/>
        </w:rPr>
        <w:t>Μυλωνάκου</w:t>
      </w:r>
      <w:proofErr w:type="spellEnd"/>
      <w:r w:rsidR="00271498" w:rsidRPr="00271498">
        <w:rPr>
          <w:rFonts w:ascii="Verdana" w:hAnsi="Verdana" w:cs="Arial"/>
          <w:bCs/>
          <w:sz w:val="20"/>
          <w:szCs w:val="20"/>
        </w:rPr>
        <w:t xml:space="preserve"> Σταύρου, </w:t>
      </w:r>
      <w:proofErr w:type="spellStart"/>
      <w:r w:rsidR="00271498" w:rsidRPr="00271498">
        <w:rPr>
          <w:rFonts w:ascii="Verdana" w:hAnsi="Verdana" w:cs="Arial"/>
          <w:bCs/>
          <w:sz w:val="20"/>
          <w:szCs w:val="20"/>
        </w:rPr>
        <w:t>Τσολομύτη</w:t>
      </w:r>
      <w:proofErr w:type="spellEnd"/>
      <w:r w:rsidR="00271498" w:rsidRPr="00271498">
        <w:rPr>
          <w:rFonts w:ascii="Verdana" w:hAnsi="Verdana" w:cs="Arial"/>
          <w:bCs/>
          <w:sz w:val="20"/>
          <w:szCs w:val="20"/>
        </w:rPr>
        <w:t xml:space="preserve"> Γεωργίου, </w:t>
      </w:r>
      <w:proofErr w:type="spellStart"/>
      <w:r w:rsidR="00271498" w:rsidRPr="00271498">
        <w:rPr>
          <w:rFonts w:ascii="Verdana" w:hAnsi="Verdana" w:cs="Arial"/>
          <w:bCs/>
          <w:sz w:val="20"/>
          <w:szCs w:val="20"/>
        </w:rPr>
        <w:t>Πλατανά</w:t>
      </w:r>
      <w:proofErr w:type="spellEnd"/>
      <w:r w:rsidR="00271498" w:rsidRPr="00271498">
        <w:rPr>
          <w:rFonts w:ascii="Verdana" w:hAnsi="Verdana" w:cs="Arial"/>
          <w:bCs/>
          <w:sz w:val="20"/>
          <w:szCs w:val="20"/>
        </w:rPr>
        <w:t xml:space="preserve"> Αντωνίου και Συριανού Παναγιώτη (εκτός των αιτούντων </w:t>
      </w:r>
      <w:proofErr w:type="spellStart"/>
      <w:r w:rsidR="00271498" w:rsidRPr="00271498">
        <w:rPr>
          <w:rFonts w:ascii="Verdana" w:hAnsi="Verdana" w:cs="Arial"/>
          <w:bCs/>
          <w:sz w:val="20"/>
          <w:szCs w:val="20"/>
        </w:rPr>
        <w:t>Κομηνού</w:t>
      </w:r>
      <w:proofErr w:type="spellEnd"/>
      <w:r w:rsidR="00271498" w:rsidRPr="00271498">
        <w:rPr>
          <w:rFonts w:ascii="Verdana" w:hAnsi="Verdana" w:cs="Arial"/>
          <w:bCs/>
          <w:sz w:val="20"/>
          <w:szCs w:val="20"/>
        </w:rPr>
        <w:t xml:space="preserve"> Βασιλείου και Κούρου Σωτηρίου επειδή ελήφθη για αυτούς η </w:t>
      </w:r>
      <w:proofErr w:type="spellStart"/>
      <w:r w:rsidR="00271498" w:rsidRPr="00271498">
        <w:rPr>
          <w:rFonts w:ascii="Verdana" w:hAnsi="Verdana" w:cs="Arial"/>
          <w:bCs/>
          <w:sz w:val="20"/>
          <w:szCs w:val="20"/>
        </w:rPr>
        <w:t>υπ΄αριθμ</w:t>
      </w:r>
      <w:proofErr w:type="spellEnd"/>
      <w:r w:rsidR="00271498" w:rsidRPr="00271498">
        <w:rPr>
          <w:rFonts w:ascii="Verdana" w:hAnsi="Verdana" w:cs="Arial"/>
          <w:bCs/>
          <w:sz w:val="20"/>
          <w:szCs w:val="20"/>
        </w:rPr>
        <w:t xml:space="preserve">. 261/2021 απόφαση της Οικονομικής Επιτροπής και η </w:t>
      </w:r>
      <w:proofErr w:type="spellStart"/>
      <w:r w:rsidR="00271498" w:rsidRPr="00271498">
        <w:rPr>
          <w:rFonts w:ascii="Verdana" w:hAnsi="Verdana" w:cs="Arial"/>
          <w:bCs/>
          <w:sz w:val="20"/>
          <w:szCs w:val="20"/>
        </w:rPr>
        <w:t>υπ΄αριθμ</w:t>
      </w:r>
      <w:proofErr w:type="spellEnd"/>
      <w:r w:rsidR="00271498" w:rsidRPr="00271498">
        <w:rPr>
          <w:rFonts w:ascii="Verdana" w:hAnsi="Verdana" w:cs="Arial"/>
          <w:bCs/>
          <w:sz w:val="20"/>
          <w:szCs w:val="20"/>
        </w:rPr>
        <w:t>. 86/2021 απόφαση του Δημοτικού Συμβουλίου) κατά Δήμου Ευρώτα και 2) επί της από 20-8-2021 με ΓΑΚ/ΕΑΚ: 69289/1781/2021 (</w:t>
      </w:r>
      <w:proofErr w:type="spellStart"/>
      <w:r w:rsidR="00271498" w:rsidRPr="00271498">
        <w:rPr>
          <w:rFonts w:ascii="Verdana" w:hAnsi="Verdana" w:cs="Arial"/>
          <w:bCs/>
          <w:sz w:val="20"/>
          <w:szCs w:val="20"/>
        </w:rPr>
        <w:t>επαναφερθείσα</w:t>
      </w:r>
      <w:proofErr w:type="spellEnd"/>
      <w:r w:rsidR="00271498" w:rsidRPr="00271498">
        <w:rPr>
          <w:rFonts w:ascii="Verdana" w:hAnsi="Verdana" w:cs="Arial"/>
          <w:bCs/>
          <w:sz w:val="20"/>
          <w:szCs w:val="20"/>
        </w:rPr>
        <w:t xml:space="preserve"> με την με ΓΑΚ/ΕΑΚ: 87258/2178/2021 Κλήση) αγωγής των ΒΕΡΔΟΥ ΗΛΙΑ κλπ (σύνολο 12) κατά Δήμου Ευρώτα και 3) παροχή εξουσιοδότησης στον Δήμαρχο Ευρώτα κ. </w:t>
      </w:r>
      <w:proofErr w:type="spellStart"/>
      <w:r w:rsidR="00271498" w:rsidRPr="00271498">
        <w:rPr>
          <w:rFonts w:ascii="Verdana" w:hAnsi="Verdana" w:cs="Arial"/>
          <w:bCs/>
          <w:sz w:val="20"/>
          <w:szCs w:val="20"/>
        </w:rPr>
        <w:lastRenderedPageBreak/>
        <w:t>Βέρδο</w:t>
      </w:r>
      <w:proofErr w:type="spellEnd"/>
      <w:r w:rsidR="00271498" w:rsidRPr="00271498">
        <w:rPr>
          <w:rFonts w:ascii="Verdana" w:hAnsi="Verdana" w:cs="Arial"/>
          <w:bCs/>
          <w:sz w:val="20"/>
          <w:szCs w:val="20"/>
        </w:rPr>
        <w:t xml:space="preserve"> Δήμο να δώσει γραπτή ειδική εντολή και ειδική πληρεξουσιότητα στην Δικηγόρο του Δήμου  </w:t>
      </w:r>
    </w:p>
    <w:p w:rsidR="00477E0C" w:rsidRPr="00BB1984" w:rsidRDefault="00477E0C" w:rsidP="00271498">
      <w:pPr>
        <w:spacing w:line="360" w:lineRule="auto"/>
        <w:jc w:val="both"/>
        <w:rPr>
          <w:rFonts w:ascii="Verdana" w:hAnsi="Verdana"/>
          <w:sz w:val="20"/>
          <w:szCs w:val="20"/>
        </w:rPr>
      </w:pPr>
      <w:r w:rsidRPr="00BB1984">
        <w:rPr>
          <w:rFonts w:ascii="Verdana" w:hAnsi="Verdana"/>
          <w:sz w:val="20"/>
          <w:szCs w:val="20"/>
        </w:rPr>
        <w:t xml:space="preserve">Εισηγητής: κ. </w:t>
      </w:r>
      <w:proofErr w:type="spellStart"/>
      <w:r w:rsidRPr="00BB1984">
        <w:rPr>
          <w:rFonts w:ascii="Verdana" w:hAnsi="Verdana"/>
          <w:sz w:val="20"/>
          <w:szCs w:val="20"/>
        </w:rPr>
        <w:t>Λυμπέρης</w:t>
      </w:r>
      <w:proofErr w:type="spellEnd"/>
      <w:r w:rsidRPr="00BB1984">
        <w:rPr>
          <w:rFonts w:ascii="Verdana" w:hAnsi="Verdana"/>
          <w:sz w:val="20"/>
          <w:szCs w:val="20"/>
        </w:rPr>
        <w:t xml:space="preserve"> Παναγιώτης  –</w:t>
      </w:r>
      <w:r>
        <w:rPr>
          <w:rFonts w:ascii="Verdana" w:hAnsi="Verdana"/>
          <w:sz w:val="20"/>
          <w:szCs w:val="20"/>
        </w:rPr>
        <w:t>αντιδήμαρχος  Δήμου Ευρώτα</w:t>
      </w:r>
    </w:p>
    <w:p w:rsidR="00866E1D" w:rsidRDefault="00866E1D" w:rsidP="00477E0C">
      <w:pPr>
        <w:spacing w:line="360" w:lineRule="auto"/>
        <w:jc w:val="both"/>
        <w:rPr>
          <w:rFonts w:ascii="Verdana" w:hAnsi="Verdana"/>
          <w:b/>
          <w:sz w:val="20"/>
          <w:szCs w:val="20"/>
          <w:u w:val="single"/>
        </w:rPr>
      </w:pPr>
    </w:p>
    <w:p w:rsidR="00477E0C" w:rsidRPr="00866E1D" w:rsidRDefault="00477E0C" w:rsidP="00477E0C">
      <w:pPr>
        <w:spacing w:line="360" w:lineRule="auto"/>
        <w:jc w:val="both"/>
        <w:rPr>
          <w:rFonts w:ascii="Verdana" w:hAnsi="Verdana" w:cs="Arial"/>
          <w:bCs/>
          <w:sz w:val="20"/>
          <w:szCs w:val="20"/>
        </w:rPr>
      </w:pPr>
      <w:r w:rsidRPr="00BB1984">
        <w:rPr>
          <w:rFonts w:ascii="Verdana" w:hAnsi="Verdana"/>
          <w:b/>
          <w:sz w:val="20"/>
          <w:szCs w:val="20"/>
          <w:u w:val="single"/>
        </w:rPr>
        <w:t xml:space="preserve">ΘΕΜΑ </w:t>
      </w:r>
      <w:r>
        <w:rPr>
          <w:rFonts w:ascii="Verdana" w:hAnsi="Verdana"/>
          <w:b/>
          <w:sz w:val="20"/>
          <w:szCs w:val="20"/>
          <w:u w:val="single"/>
        </w:rPr>
        <w:t>2</w:t>
      </w:r>
      <w:r w:rsidRPr="00BB1984">
        <w:rPr>
          <w:rFonts w:ascii="Verdana" w:hAnsi="Verdana"/>
          <w:b/>
          <w:sz w:val="20"/>
          <w:szCs w:val="20"/>
          <w:u w:val="single"/>
        </w:rPr>
        <w:t xml:space="preserve">ο </w:t>
      </w:r>
      <w:r w:rsidRPr="00BB1984">
        <w:rPr>
          <w:rFonts w:ascii="Verdana" w:hAnsi="Verdana"/>
          <w:b/>
          <w:sz w:val="20"/>
          <w:szCs w:val="20"/>
        </w:rPr>
        <w:t>:</w:t>
      </w:r>
      <w:r>
        <w:rPr>
          <w:rFonts w:ascii="Verdana" w:hAnsi="Verdana"/>
          <w:b/>
          <w:sz w:val="20"/>
          <w:szCs w:val="20"/>
        </w:rPr>
        <w:t xml:space="preserve"> </w:t>
      </w:r>
      <w:r w:rsidRPr="00866E1D">
        <w:rPr>
          <w:rFonts w:ascii="Verdana" w:hAnsi="Verdana" w:cs="Arial"/>
          <w:bCs/>
          <w:sz w:val="20"/>
          <w:szCs w:val="20"/>
        </w:rPr>
        <w:t>Λήψη απόφασης σχετικά 1) με την αίτηση ασφαλιστικών μέτρων (</w:t>
      </w:r>
      <w:proofErr w:type="spellStart"/>
      <w:r w:rsidRPr="00866E1D">
        <w:rPr>
          <w:rFonts w:ascii="Verdana" w:hAnsi="Verdana" w:cs="Arial"/>
          <w:bCs/>
          <w:sz w:val="20"/>
          <w:szCs w:val="20"/>
        </w:rPr>
        <w:t>Ασφ</w:t>
      </w:r>
      <w:proofErr w:type="spellEnd"/>
      <w:r w:rsidRPr="00866E1D">
        <w:rPr>
          <w:rFonts w:ascii="Verdana" w:hAnsi="Verdana" w:cs="Arial"/>
          <w:bCs/>
          <w:sz w:val="20"/>
          <w:szCs w:val="20"/>
        </w:rPr>
        <w:t xml:space="preserve">. 62494/2021)με </w:t>
      </w:r>
      <w:proofErr w:type="spellStart"/>
      <w:r w:rsidRPr="00866E1D">
        <w:rPr>
          <w:rFonts w:ascii="Verdana" w:hAnsi="Verdana" w:cs="Arial"/>
          <w:bCs/>
          <w:sz w:val="20"/>
          <w:szCs w:val="20"/>
        </w:rPr>
        <w:t>αριθμ</w:t>
      </w:r>
      <w:proofErr w:type="spellEnd"/>
      <w:r w:rsidRPr="00866E1D">
        <w:rPr>
          <w:rFonts w:ascii="Verdana" w:hAnsi="Verdana" w:cs="Arial"/>
          <w:bCs/>
          <w:sz w:val="20"/>
          <w:szCs w:val="20"/>
        </w:rPr>
        <w:t xml:space="preserve">. </w:t>
      </w:r>
      <w:proofErr w:type="spellStart"/>
      <w:r w:rsidRPr="00866E1D">
        <w:rPr>
          <w:rFonts w:ascii="Verdana" w:hAnsi="Verdana" w:cs="Arial"/>
          <w:bCs/>
          <w:sz w:val="20"/>
          <w:szCs w:val="20"/>
        </w:rPr>
        <w:t>πρωτ</w:t>
      </w:r>
      <w:proofErr w:type="spellEnd"/>
      <w:r w:rsidRPr="00866E1D">
        <w:rPr>
          <w:rFonts w:ascii="Verdana" w:hAnsi="Verdana" w:cs="Arial"/>
          <w:bCs/>
          <w:sz w:val="20"/>
          <w:szCs w:val="20"/>
        </w:rPr>
        <w:t xml:space="preserve">. Δ. Ευρώτα 10278/30-07-2021 των  </w:t>
      </w:r>
      <w:proofErr w:type="spellStart"/>
      <w:r w:rsidRPr="00866E1D">
        <w:rPr>
          <w:rFonts w:ascii="Verdana" w:hAnsi="Verdana" w:cs="Arial"/>
          <w:bCs/>
          <w:sz w:val="20"/>
          <w:szCs w:val="20"/>
        </w:rPr>
        <w:t>Γκλεζάκου</w:t>
      </w:r>
      <w:proofErr w:type="spellEnd"/>
      <w:r w:rsidRPr="00866E1D">
        <w:rPr>
          <w:rFonts w:ascii="Verdana" w:hAnsi="Verdana" w:cs="Arial"/>
          <w:bCs/>
          <w:sz w:val="20"/>
          <w:szCs w:val="20"/>
        </w:rPr>
        <w:t xml:space="preserve"> Χριστίνας και Βασιλείου Ελευθερίου κατά του Δήμου Ευρώτα και 2) παροχή εξουσιοδότησης στον Δήμαρχο Ευρώτα </w:t>
      </w:r>
      <w:proofErr w:type="spellStart"/>
      <w:r w:rsidRPr="00866E1D">
        <w:rPr>
          <w:rFonts w:ascii="Verdana" w:hAnsi="Verdana" w:cs="Arial"/>
          <w:bCs/>
          <w:sz w:val="20"/>
          <w:szCs w:val="20"/>
        </w:rPr>
        <w:t>κο</w:t>
      </w:r>
      <w:proofErr w:type="spellEnd"/>
      <w:r w:rsidRPr="00866E1D">
        <w:rPr>
          <w:rFonts w:ascii="Verdana" w:hAnsi="Verdana" w:cs="Arial"/>
          <w:bCs/>
          <w:sz w:val="20"/>
          <w:szCs w:val="20"/>
        </w:rPr>
        <w:t xml:space="preserve"> </w:t>
      </w:r>
      <w:proofErr w:type="spellStart"/>
      <w:r w:rsidRPr="00866E1D">
        <w:rPr>
          <w:rFonts w:ascii="Verdana" w:hAnsi="Verdana" w:cs="Arial"/>
          <w:bCs/>
          <w:sz w:val="20"/>
          <w:szCs w:val="20"/>
        </w:rPr>
        <w:t>Βέρδο</w:t>
      </w:r>
      <w:proofErr w:type="spellEnd"/>
      <w:r w:rsidRPr="00866E1D">
        <w:rPr>
          <w:rFonts w:ascii="Verdana" w:hAnsi="Verdana" w:cs="Arial"/>
          <w:bCs/>
          <w:sz w:val="20"/>
          <w:szCs w:val="20"/>
        </w:rPr>
        <w:t xml:space="preserve"> Δήμο να δώσει γραπτή ειδική εντολή και ειδική πληρεξουσιότητα στην δικηγόρο του Δήμου. </w:t>
      </w:r>
    </w:p>
    <w:p w:rsidR="00477E0C" w:rsidRPr="00BB1984" w:rsidRDefault="00477E0C" w:rsidP="00477E0C">
      <w:pPr>
        <w:rPr>
          <w:rFonts w:ascii="Verdana" w:hAnsi="Verdana"/>
          <w:sz w:val="20"/>
          <w:szCs w:val="20"/>
        </w:rPr>
      </w:pPr>
      <w:r w:rsidRPr="00BB1984">
        <w:rPr>
          <w:rFonts w:ascii="Verdana" w:hAnsi="Verdana"/>
          <w:sz w:val="20"/>
          <w:szCs w:val="20"/>
        </w:rPr>
        <w:t xml:space="preserve">Εισηγητής: κ. </w:t>
      </w:r>
      <w:proofErr w:type="spellStart"/>
      <w:r w:rsidRPr="00BB1984">
        <w:rPr>
          <w:rFonts w:ascii="Verdana" w:hAnsi="Verdana"/>
          <w:sz w:val="20"/>
          <w:szCs w:val="20"/>
        </w:rPr>
        <w:t>Λυμπέρης</w:t>
      </w:r>
      <w:proofErr w:type="spellEnd"/>
      <w:r w:rsidRPr="00BB1984">
        <w:rPr>
          <w:rFonts w:ascii="Verdana" w:hAnsi="Verdana"/>
          <w:sz w:val="20"/>
          <w:szCs w:val="20"/>
        </w:rPr>
        <w:t xml:space="preserve"> Παναγιώτης  –</w:t>
      </w:r>
      <w:r>
        <w:rPr>
          <w:rFonts w:ascii="Verdana" w:hAnsi="Verdana"/>
          <w:sz w:val="20"/>
          <w:szCs w:val="20"/>
        </w:rPr>
        <w:t>αντιδήμαρχος  Δήμου Ευρώτα</w:t>
      </w:r>
    </w:p>
    <w:p w:rsidR="00477E0C" w:rsidRDefault="00477E0C" w:rsidP="00477E0C"/>
    <w:p w:rsidR="00477E0C" w:rsidRPr="006B6082" w:rsidRDefault="00477E0C" w:rsidP="00477E0C">
      <w:pPr>
        <w:ind w:right="-357"/>
        <w:jc w:val="both"/>
        <w:outlineLvl w:val="0"/>
        <w:rPr>
          <w:rFonts w:ascii="Verdana" w:hAnsi="Verdana" w:cs="Calibri"/>
          <w:sz w:val="20"/>
          <w:szCs w:val="20"/>
        </w:rPr>
      </w:pPr>
      <w:r w:rsidRPr="006B6082">
        <w:rPr>
          <w:rFonts w:ascii="Verdana" w:hAnsi="Verdana" w:cs="Calibri"/>
          <w:sz w:val="20"/>
          <w:szCs w:val="20"/>
        </w:rPr>
        <w:t xml:space="preserve">Ο λόγος του κατεπείγοντος εστιάζεται στο γεγονός ότι </w:t>
      </w:r>
      <w:r>
        <w:rPr>
          <w:rFonts w:ascii="Verdana" w:hAnsi="Verdana" w:cs="Calibri"/>
          <w:sz w:val="20"/>
          <w:szCs w:val="20"/>
        </w:rPr>
        <w:t>υπάρχουν  καταληκτικές  ημερομηνίες.</w:t>
      </w:r>
    </w:p>
    <w:p w:rsidR="00477E0C" w:rsidRPr="00191688" w:rsidRDefault="00477E0C" w:rsidP="00477E0C">
      <w:pPr>
        <w:jc w:val="center"/>
        <w:rPr>
          <w:rFonts w:ascii="Verdana" w:hAnsi="Verdana"/>
        </w:rPr>
      </w:pPr>
    </w:p>
    <w:p w:rsidR="00477E0C" w:rsidRDefault="00477E0C" w:rsidP="00477E0C">
      <w:pPr>
        <w:jc w:val="center"/>
        <w:rPr>
          <w:rFonts w:ascii="Verdana" w:hAnsi="Verdana"/>
        </w:rPr>
      </w:pPr>
      <w:r>
        <w:rPr>
          <w:rFonts w:ascii="Verdana" w:hAnsi="Verdana"/>
        </w:rPr>
        <w:t xml:space="preserve">Η ΠΡΟΕΔΡΟΣ </w:t>
      </w:r>
    </w:p>
    <w:p w:rsidR="00477E0C" w:rsidRDefault="00477E0C" w:rsidP="00477E0C">
      <w:pPr>
        <w:jc w:val="center"/>
        <w:rPr>
          <w:rFonts w:ascii="Verdana" w:hAnsi="Verdana"/>
        </w:rPr>
      </w:pPr>
    </w:p>
    <w:p w:rsidR="00477E0C" w:rsidRDefault="00477E0C" w:rsidP="00477E0C">
      <w:pPr>
        <w:jc w:val="center"/>
        <w:rPr>
          <w:rFonts w:ascii="Verdana" w:hAnsi="Verdana"/>
        </w:rPr>
      </w:pPr>
      <w:r>
        <w:rPr>
          <w:rFonts w:ascii="Verdana" w:hAnsi="Verdana"/>
        </w:rPr>
        <w:t>ΔΕΝΤΑΚΟΥ  ΕΛΕΝΗ</w:t>
      </w:r>
    </w:p>
    <w:p w:rsidR="007C1184" w:rsidRDefault="007C1184"/>
    <w:sectPr w:rsidR="007C1184" w:rsidSect="007C118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savePreviewPicture/>
  <w:compat/>
  <w:rsids>
    <w:rsidRoot w:val="00477E0C"/>
    <w:rsid w:val="00271498"/>
    <w:rsid w:val="00477E0C"/>
    <w:rsid w:val="007C1184"/>
    <w:rsid w:val="00866E1D"/>
    <w:rsid w:val="00DF5B9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E0C"/>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9"/>
    <w:qFormat/>
    <w:rsid w:val="00477E0C"/>
    <w:pPr>
      <w:keepNext/>
      <w:jc w:val="center"/>
      <w:outlineLvl w:val="0"/>
    </w:pPr>
    <w:rPr>
      <w:rFonts w:ascii="Arial" w:hAnsi="Arial" w:cs="Arial"/>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477E0C"/>
    <w:rPr>
      <w:rFonts w:ascii="Arial" w:eastAsia="Times New Roman" w:hAnsi="Arial" w:cs="Arial"/>
      <w:sz w:val="24"/>
      <w:szCs w:val="24"/>
      <w:u w:val="single"/>
      <w:lang w:eastAsia="el-GR"/>
    </w:rPr>
  </w:style>
  <w:style w:type="paragraph" w:styleId="a3">
    <w:name w:val="Body Text"/>
    <w:basedOn w:val="a"/>
    <w:link w:val="Char"/>
    <w:rsid w:val="00477E0C"/>
    <w:pPr>
      <w:jc w:val="both"/>
    </w:pPr>
    <w:rPr>
      <w:rFonts w:ascii="Arial" w:hAnsi="Arial" w:cs="Arial"/>
    </w:rPr>
  </w:style>
  <w:style w:type="character" w:customStyle="1" w:styleId="Char">
    <w:name w:val="Σώμα κειμένου Char"/>
    <w:basedOn w:val="a0"/>
    <w:link w:val="a3"/>
    <w:rsid w:val="00477E0C"/>
    <w:rPr>
      <w:rFonts w:ascii="Arial" w:eastAsia="Times New Roman" w:hAnsi="Arial" w:cs="Arial"/>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mosnet.gr/wp-content/uploads/2021/10/&#922;&#933;&#913;-&#916;1&#945;&#915;&#928;.&#959;&#953;&#954;.-6643622.10.2021-&#934;&#917;&#922;-491924.10.2021-&#964;&#949;&#973;&#967;&#959;&#962;-&#914;.pdf"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2845</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2021-12-07T10:56:00Z</cp:lastPrinted>
  <dcterms:created xsi:type="dcterms:W3CDTF">2021-12-07T12:04:00Z</dcterms:created>
  <dcterms:modified xsi:type="dcterms:W3CDTF">2021-12-07T12:04:00Z</dcterms:modified>
</cp:coreProperties>
</file>