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3F" w:rsidRDefault="00B94C3F" w:rsidP="00B94C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C3F" w:rsidRDefault="00B94C3F" w:rsidP="00B94C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B94C3F" w:rsidTr="0085342E">
        <w:tc>
          <w:tcPr>
            <w:tcW w:w="4644" w:type="dxa"/>
            <w:hideMark/>
          </w:tcPr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23-09-2020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B94C3F" w:rsidRDefault="00B94C3F" w:rsidP="0085342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B94C3F" w:rsidRDefault="00B94C3F" w:rsidP="00B94C3F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B94C3F" w:rsidRDefault="00B94C3F" w:rsidP="00B94C3F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21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ΔΙΑ ΠΕΡΙΦΟΡΑΣ   της  22/09/2020 του ΔΗΜΟΤΙΚΟΥ ΣΥΜΒΟΥΛΙΟΥ του ΔΗΜΟΥ ΕΥΡΩΤΑ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843"/>
        <w:gridCol w:w="1966"/>
      </w:tblGrid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F" w:rsidRPr="004F3A33" w:rsidRDefault="00201E27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7B33">
              <w:rPr>
                <w:rFonts w:ascii="Verdana" w:hAnsi="Verdana"/>
                <w:sz w:val="20"/>
                <w:szCs w:val="20"/>
              </w:rPr>
              <w:t>&lt;&lt;ΤΡΟΠΟΠΟΙΗΣΗ ΠΡΟΫΠΟΛΟΓΙΣΜΟΥ ΕΣΟΔΩΝ -ΕΞΟΔΩΝ ΟΙΚΟΝΟΜΙΚΟΥ ΕΤΟΥΣ 2020&gt;&gt;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B94C3F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27" w:rsidRDefault="00201E27" w:rsidP="00201E2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7B33">
              <w:rPr>
                <w:rFonts w:ascii="Verdana" w:hAnsi="Verdana"/>
                <w:sz w:val="20"/>
                <w:szCs w:val="20"/>
              </w:rPr>
              <w:t>&lt;&lt; ΑΠΟΔΟΧΗ ΚΑΙ ΚΑΤΑΝΟΜΗ ΠΙΣΤΩΣΕΩΝ ΑΠΟ ΥΠ.ΕΣ. ΓΙΑ ΕΠΙΣΚΕΥΗ</w:t>
            </w:r>
            <w:r>
              <w:rPr>
                <w:b/>
              </w:rPr>
              <w:t xml:space="preserve"> </w:t>
            </w:r>
            <w:r w:rsidRPr="00F87B33">
              <w:rPr>
                <w:rFonts w:ascii="Verdana" w:hAnsi="Verdana"/>
                <w:sz w:val="20"/>
                <w:szCs w:val="20"/>
              </w:rPr>
              <w:t>ΚΑΙ ΣΥΝΤΗΡΗΣΗ ΣΧΟΛΙΚΩΝ ΚΤΙΡΙΩΝ ΕΤΟΥΣ 2020 (ΣΑΤΑ) &gt;&gt;</w:t>
            </w:r>
          </w:p>
          <w:p w:rsidR="00B94C3F" w:rsidRPr="004F3A33" w:rsidRDefault="00B94C3F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B94C3F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3ο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F" w:rsidRPr="004F3A33" w:rsidRDefault="00201E27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7B33">
              <w:rPr>
                <w:rFonts w:ascii="Verdana" w:hAnsi="Verdana"/>
                <w:sz w:val="20"/>
                <w:szCs w:val="20"/>
              </w:rPr>
              <w:t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</w:t>
            </w: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B94C3F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4ο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E51902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Λήψη απόφασης  σχετικά  με τον Ορισμό  εκπροσώπων για  συγκρότηση επιτροπής  χαρακτηρισμού  παράλιων  χώρων  ως  πολυσύχναστων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B94C3F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8534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5ο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2" w:rsidRDefault="00E51902" w:rsidP="00E519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Λήψη  απόφασης  σχετικά  με  την τροποποίηση  της  κατηγορίας  κατάταξης  της  αθλητικής  εγκατάστασης  του Δημοτικού Σταδίου  Σκάλας</w:t>
            </w:r>
          </w:p>
          <w:p w:rsidR="00B94C3F" w:rsidRPr="004F3A33" w:rsidRDefault="00B94C3F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Pr="004F3A33" w:rsidRDefault="00B94C3F" w:rsidP="00B94C3F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2" w:rsidRDefault="00E51902" w:rsidP="00E519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Λήψη  απόφασης  σχετικά  με «Ορισμό  εκπροσώπου  για  την επιτροπή  της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υπ΄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6557/406/90 (ΦΕΚ 99Β)&lt;&lt; Θέσπιση  και  άλλων  περιπτώσεων  προϋπηρεσίας, για  τις  οποίες  δεν απαιτείται  βεβαίωση  επόπτη  εργασίας 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διαδικασία  και  δικαιολογητικά (Ν. 1575/85&gt;&gt;</w:t>
            </w:r>
          </w:p>
          <w:p w:rsidR="00B94C3F" w:rsidRPr="004F3A33" w:rsidRDefault="00B94C3F" w:rsidP="00E519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52CB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2" w:rsidRPr="00965A56" w:rsidRDefault="00E51902" w:rsidP="00E519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Λήψη  απόφασης  για  την έγκριση πραγματοποίησης  ηλεκτροδότησης  της  πλατείας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Ζαραφώνας</w:t>
            </w:r>
            <w:proofErr w:type="spellEnd"/>
          </w:p>
          <w:p w:rsidR="00B94C3F" w:rsidRPr="004F3A33" w:rsidRDefault="00B94C3F" w:rsidP="00E5190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B94C3F" w:rsidRPr="004F3A33" w:rsidTr="0085342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52CB5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B52CB5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2" w:rsidRPr="00965A56" w:rsidRDefault="00E51902" w:rsidP="00E5190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Λήψη απόφασης  για  «Αύξηση  ωρών  απασχόλησης  του προσωπικού ΙΔΟΧ μερικής  απασχόλησης  για  τον  καθαρισμό  των  σχολικών  μονάδων του Δήμου Ευρώτα»</w:t>
            </w:r>
          </w:p>
          <w:p w:rsidR="00B94C3F" w:rsidRPr="004F3A33" w:rsidRDefault="00B94C3F" w:rsidP="0085342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 w:rsidP="00B94C3F"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B62EC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3F" w:rsidRDefault="00B94C3F">
            <w:r w:rsidRPr="005B1402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B94C3F" w:rsidRDefault="00B94C3F" w:rsidP="00B94C3F">
      <w:pPr>
        <w:jc w:val="both"/>
        <w:rPr>
          <w:rFonts w:ascii="Verdana" w:hAnsi="Verdana"/>
        </w:rPr>
      </w:pPr>
    </w:p>
    <w:p w:rsidR="00B94C3F" w:rsidRDefault="00B94C3F" w:rsidP="00B94C3F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23-09-2020</w:t>
      </w:r>
    </w:p>
    <w:p w:rsidR="00B94C3F" w:rsidRDefault="00B94C3F" w:rsidP="00B94C3F">
      <w:pPr>
        <w:jc w:val="both"/>
        <w:rPr>
          <w:rFonts w:ascii="Verdana" w:hAnsi="Verdana"/>
        </w:rPr>
      </w:pPr>
    </w:p>
    <w:p w:rsidR="00B94C3F" w:rsidRDefault="00B94C3F" w:rsidP="00B94C3F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B94C3F" w:rsidRDefault="00B94C3F" w:rsidP="00B94C3F">
      <w:pPr>
        <w:jc w:val="both"/>
        <w:rPr>
          <w:rFonts w:ascii="Verdana" w:hAnsi="Verdana"/>
        </w:rPr>
      </w:pPr>
    </w:p>
    <w:p w:rsidR="00B94C3F" w:rsidRDefault="00B94C3F" w:rsidP="00B94C3F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7C1F1F" w:rsidRDefault="007C1F1F"/>
    <w:sectPr w:rsidR="007C1F1F" w:rsidSect="007C1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94C3F"/>
    <w:rsid w:val="00201E27"/>
    <w:rsid w:val="007C1F1F"/>
    <w:rsid w:val="00B94C3F"/>
    <w:rsid w:val="00E5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2020-09-25T06:50:00Z</dcterms:created>
  <dcterms:modified xsi:type="dcterms:W3CDTF">2020-09-25T07:06:00Z</dcterms:modified>
</cp:coreProperties>
</file>