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DA" w:rsidRPr="002B1EBB" w:rsidRDefault="00BC3FDA" w:rsidP="00DE1A9B">
      <w:pPr>
        <w:pStyle w:val="Style3"/>
        <w:shd w:val="clear" w:color="auto" w:fill="F2F2F2" w:themeFill="background1" w:themeFillShade="F2"/>
        <w:ind w:left="-426" w:right="608"/>
        <w:jc w:val="center"/>
        <w:rPr>
          <w:sz w:val="24"/>
          <w:szCs w:val="24"/>
        </w:rPr>
      </w:pPr>
      <w:r w:rsidRPr="002B1EBB">
        <w:rPr>
          <w:rStyle w:val="CharStyle11"/>
          <w:sz w:val="24"/>
          <w:szCs w:val="24"/>
        </w:rPr>
        <w:t xml:space="preserve">ΟΔΗΓΙΕΣ </w:t>
      </w:r>
      <w:r w:rsidR="003F35F2">
        <w:rPr>
          <w:rStyle w:val="CharStyle11"/>
          <w:sz w:val="24"/>
          <w:szCs w:val="24"/>
        </w:rPr>
        <w:t>ΑΥΤΟ</w:t>
      </w:r>
      <w:r w:rsidRPr="002B1EBB">
        <w:rPr>
          <w:rStyle w:val="CharStyle11"/>
          <w:sz w:val="24"/>
          <w:szCs w:val="24"/>
        </w:rPr>
        <w:t>ΠΡΟΣΤΑΣΙΑΣ ΑΠΟ ΔΑΣΙΚΕΣ ΠΥΡΚΑΓΙΕΣ</w:t>
      </w:r>
    </w:p>
    <w:p w:rsidR="00BC3FDA" w:rsidRPr="003F35F2" w:rsidRDefault="00BC3FDA" w:rsidP="00DE1A9B">
      <w:pPr>
        <w:pStyle w:val="Style3"/>
        <w:spacing w:before="173" w:line="360" w:lineRule="exact"/>
        <w:ind w:left="-426" w:right="-341"/>
        <w:rPr>
          <w:rStyle w:val="CharStyle11"/>
          <w:sz w:val="22"/>
          <w:szCs w:val="22"/>
        </w:rPr>
      </w:pPr>
      <w:r w:rsidRPr="003F35F2">
        <w:rPr>
          <w:rStyle w:val="CharStyle11"/>
          <w:sz w:val="22"/>
          <w:szCs w:val="22"/>
        </w:rPr>
        <w:t>Τι πρέπει να προσέχετε για να αποτρέψετε την εκδήλωση πυρκαγιάς</w:t>
      </w:r>
    </w:p>
    <w:p w:rsidR="00BC3FDA" w:rsidRPr="003F35F2" w:rsidRDefault="00BC3FDA" w:rsidP="00DE1A9B">
      <w:pPr>
        <w:pStyle w:val="Style4"/>
        <w:numPr>
          <w:ilvl w:val="0"/>
          <w:numId w:val="1"/>
        </w:numPr>
        <w:tabs>
          <w:tab w:val="left" w:pos="284"/>
        </w:tabs>
        <w:spacing w:before="5"/>
        <w:ind w:left="720" w:right="-341" w:hanging="720"/>
        <w:rPr>
          <w:rStyle w:val="CharStyle12"/>
          <w:sz w:val="22"/>
          <w:szCs w:val="22"/>
        </w:rPr>
      </w:pPr>
      <w:r w:rsidRPr="003F35F2">
        <w:rPr>
          <w:rStyle w:val="CharStyle12"/>
          <w:sz w:val="22"/>
          <w:szCs w:val="22"/>
        </w:rPr>
        <w:t>Μην καίτε σκουπίδια ή ξερά χόρτα και κλαδιά κατά την διάρκεια των θερινών μηνών.</w:t>
      </w:r>
    </w:p>
    <w:p w:rsidR="00BC3FDA" w:rsidRPr="003F35F2" w:rsidRDefault="00BC3FDA" w:rsidP="00DE1A9B">
      <w:pPr>
        <w:pStyle w:val="Style4"/>
        <w:numPr>
          <w:ilvl w:val="0"/>
          <w:numId w:val="1"/>
        </w:numPr>
        <w:tabs>
          <w:tab w:val="left" w:pos="284"/>
        </w:tabs>
        <w:spacing w:before="10"/>
        <w:ind w:left="284" w:right="-341" w:hanging="284"/>
        <w:rPr>
          <w:rStyle w:val="CharStyle12"/>
          <w:sz w:val="22"/>
          <w:szCs w:val="22"/>
        </w:rPr>
      </w:pPr>
      <w:r w:rsidRPr="003F35F2">
        <w:rPr>
          <w:rStyle w:val="CharStyle12"/>
          <w:sz w:val="22"/>
          <w:szCs w:val="22"/>
        </w:rPr>
        <w:t>Μην ανάβετε τους θερινούς μήνες υπαίθριες ψησταριές στα δάση ή σε χώρους που υπάρχουν ξερά χόρτα.</w:t>
      </w:r>
    </w:p>
    <w:p w:rsidR="00BC3FDA" w:rsidRPr="003F35F2" w:rsidRDefault="00BC3FDA" w:rsidP="00DE1A9B">
      <w:pPr>
        <w:pStyle w:val="Style4"/>
        <w:numPr>
          <w:ilvl w:val="0"/>
          <w:numId w:val="1"/>
        </w:numPr>
        <w:tabs>
          <w:tab w:val="left" w:pos="284"/>
        </w:tabs>
        <w:spacing w:before="10"/>
        <w:ind w:left="284" w:right="-341" w:hanging="284"/>
        <w:rPr>
          <w:rStyle w:val="CharStyle12"/>
          <w:sz w:val="22"/>
          <w:szCs w:val="22"/>
        </w:rPr>
      </w:pPr>
      <w:r w:rsidRPr="003F35F2">
        <w:rPr>
          <w:rStyle w:val="CharStyle12"/>
          <w:sz w:val="22"/>
          <w:szCs w:val="22"/>
        </w:rPr>
        <w:t>Αποφύγετε τις υπαίθριες εργασίες που ενδέχεται να προκαλέσουν πυρκαγιά (οξυγονοκολλήσεις, χρήση τροχού ή άλλου εργαλείου που δημιουργεί σπινθήρες).</w:t>
      </w:r>
    </w:p>
    <w:p w:rsidR="00BC3FDA" w:rsidRPr="003F35F2" w:rsidRDefault="00BC3FDA" w:rsidP="00DE1A9B">
      <w:pPr>
        <w:pStyle w:val="Style4"/>
        <w:numPr>
          <w:ilvl w:val="0"/>
          <w:numId w:val="1"/>
        </w:numPr>
        <w:tabs>
          <w:tab w:val="left" w:pos="284"/>
        </w:tabs>
        <w:ind w:left="284" w:right="-341" w:hanging="284"/>
        <w:jc w:val="left"/>
        <w:rPr>
          <w:rStyle w:val="CharStyle12"/>
          <w:sz w:val="22"/>
          <w:szCs w:val="22"/>
        </w:rPr>
      </w:pPr>
      <w:r w:rsidRPr="003F35F2">
        <w:rPr>
          <w:rStyle w:val="CharStyle12"/>
          <w:sz w:val="22"/>
          <w:szCs w:val="22"/>
        </w:rPr>
        <w:t>Μην πετάτε ποτέ αναμμένα τσιγάρα όταν βρίσκεσθε σε υπαίθριους χώρους.</w:t>
      </w:r>
    </w:p>
    <w:p w:rsidR="00BC3FDA" w:rsidRPr="003F35F2" w:rsidRDefault="00BC3FDA" w:rsidP="00DE1A9B">
      <w:pPr>
        <w:pStyle w:val="Style4"/>
        <w:numPr>
          <w:ilvl w:val="0"/>
          <w:numId w:val="1"/>
        </w:numPr>
        <w:tabs>
          <w:tab w:val="left" w:pos="284"/>
        </w:tabs>
        <w:spacing w:before="10"/>
        <w:ind w:left="284" w:right="-341" w:hanging="284"/>
        <w:jc w:val="left"/>
        <w:rPr>
          <w:rStyle w:val="CharStyle12"/>
          <w:sz w:val="22"/>
          <w:szCs w:val="22"/>
        </w:rPr>
      </w:pPr>
      <w:r w:rsidRPr="003F35F2">
        <w:rPr>
          <w:rStyle w:val="CharStyle12"/>
          <w:sz w:val="22"/>
          <w:szCs w:val="22"/>
        </w:rPr>
        <w:t>Μην αφήνετε σκουπίδια στο δάσος. Υπάρχει κίνδυνος ανάφλεξης.</w:t>
      </w:r>
    </w:p>
    <w:p w:rsidR="00BC3FDA" w:rsidRPr="003F35F2" w:rsidRDefault="00BC3FDA" w:rsidP="00DE1A9B">
      <w:pPr>
        <w:pStyle w:val="Style9"/>
        <w:numPr>
          <w:ilvl w:val="0"/>
          <w:numId w:val="1"/>
        </w:numPr>
        <w:tabs>
          <w:tab w:val="left" w:pos="284"/>
        </w:tabs>
        <w:spacing w:before="5"/>
        <w:ind w:left="284" w:right="-341" w:hanging="284"/>
        <w:rPr>
          <w:rStyle w:val="CharStyle12"/>
          <w:sz w:val="22"/>
          <w:szCs w:val="22"/>
        </w:rPr>
      </w:pPr>
      <w:r w:rsidRPr="003F35F2">
        <w:rPr>
          <w:rStyle w:val="CharStyle12"/>
          <w:sz w:val="22"/>
          <w:szCs w:val="22"/>
        </w:rPr>
        <w:t>Σεβασθείτε τα απαγορευτικά πρόσβασης σε περιόδους υψηλού κινδύνου.</w:t>
      </w:r>
    </w:p>
    <w:p w:rsidR="003F35F2" w:rsidRDefault="003F35F2" w:rsidP="00BC3FDA">
      <w:pPr>
        <w:pStyle w:val="Style9"/>
        <w:tabs>
          <w:tab w:val="left" w:pos="725"/>
        </w:tabs>
        <w:spacing w:before="5"/>
        <w:ind w:right="608" w:firstLine="0"/>
        <w:rPr>
          <w:rStyle w:val="CharStyle11"/>
          <w:sz w:val="20"/>
          <w:szCs w:val="20"/>
        </w:rPr>
      </w:pPr>
    </w:p>
    <w:p w:rsidR="00BC3FDA" w:rsidRPr="003F35F2" w:rsidRDefault="00BC3FDA" w:rsidP="00DE1A9B">
      <w:pPr>
        <w:pStyle w:val="Style9"/>
        <w:tabs>
          <w:tab w:val="left" w:pos="725"/>
        </w:tabs>
        <w:spacing w:before="5"/>
        <w:ind w:left="-426" w:right="608" w:firstLine="0"/>
        <w:rPr>
          <w:rStyle w:val="CharStyle12"/>
          <w:sz w:val="22"/>
          <w:szCs w:val="22"/>
        </w:rPr>
      </w:pPr>
      <w:r w:rsidRPr="003F35F2">
        <w:rPr>
          <w:rStyle w:val="CharStyle11"/>
          <w:sz w:val="22"/>
          <w:szCs w:val="22"/>
        </w:rPr>
        <w:t>Αν το σπίτι σας βρίσκεται μέσα ή κοντά σε δάσος ή δασική έκταση</w:t>
      </w:r>
    </w:p>
    <w:p w:rsidR="00BC3FDA" w:rsidRPr="003F35F2" w:rsidRDefault="00BC3FDA" w:rsidP="00DE1A9B">
      <w:pPr>
        <w:pStyle w:val="Style4"/>
        <w:numPr>
          <w:ilvl w:val="0"/>
          <w:numId w:val="1"/>
        </w:numPr>
        <w:spacing w:before="5"/>
        <w:ind w:left="284" w:right="-341" w:hanging="284"/>
        <w:rPr>
          <w:rStyle w:val="CharStyle12"/>
          <w:sz w:val="22"/>
          <w:szCs w:val="22"/>
        </w:rPr>
      </w:pPr>
      <w:r w:rsidRPr="003F35F2">
        <w:rPr>
          <w:rStyle w:val="CharStyle12"/>
          <w:sz w:val="22"/>
          <w:szCs w:val="22"/>
        </w:rPr>
        <w:t>Δημιουργήστε μια αντιπυρική ζώνη γύρω από το σπίτι σας καθαρίζοντας και απομακρύνοντας σε ακτίνα τουλάχιστον 10 μέτρων τα ξερά χόρτα, τις πευκοβελόνες, τα ξερά φύλλα, τα κλαδιά κλπ.</w:t>
      </w:r>
      <w:r w:rsidRPr="003F35F2">
        <w:rPr>
          <w:rStyle w:val="a4"/>
          <w:sz w:val="22"/>
          <w:szCs w:val="22"/>
        </w:rPr>
        <w:footnoteReference w:id="2"/>
      </w:r>
    </w:p>
    <w:p w:rsidR="00BC3FDA" w:rsidRPr="003F35F2" w:rsidRDefault="00BC3FDA" w:rsidP="00DE1A9B">
      <w:pPr>
        <w:pStyle w:val="Style4"/>
        <w:numPr>
          <w:ilvl w:val="0"/>
          <w:numId w:val="1"/>
        </w:numPr>
        <w:spacing w:before="5"/>
        <w:ind w:left="284" w:right="-341" w:hanging="284"/>
        <w:rPr>
          <w:rStyle w:val="CharStyle12"/>
          <w:sz w:val="22"/>
          <w:szCs w:val="22"/>
        </w:rPr>
      </w:pPr>
      <w:r w:rsidRPr="003F35F2">
        <w:rPr>
          <w:rStyle w:val="CharStyle12"/>
          <w:sz w:val="22"/>
          <w:szCs w:val="22"/>
        </w:rPr>
        <w:t>Κλαδέψτε τα δένδρα μέχρι το ύψος των 3 μέτρων, ανάλογα με την ηλικία τους και την κατάσταση των κλαδιών τους.</w:t>
      </w:r>
    </w:p>
    <w:p w:rsidR="00BC3FDA" w:rsidRPr="003F35F2" w:rsidRDefault="00BC3FDA" w:rsidP="00DE1A9B">
      <w:pPr>
        <w:pStyle w:val="Style4"/>
        <w:numPr>
          <w:ilvl w:val="0"/>
          <w:numId w:val="1"/>
        </w:numPr>
        <w:spacing w:before="5"/>
        <w:ind w:left="284" w:right="-341" w:hanging="284"/>
        <w:jc w:val="left"/>
        <w:rPr>
          <w:rStyle w:val="CharStyle12"/>
          <w:sz w:val="22"/>
          <w:szCs w:val="22"/>
        </w:rPr>
      </w:pPr>
      <w:r w:rsidRPr="003F35F2">
        <w:rPr>
          <w:rStyle w:val="CharStyle12"/>
          <w:sz w:val="22"/>
          <w:szCs w:val="22"/>
        </w:rPr>
        <w:t>Απομακρύνετε όλα τα ξερά κλαδιά από τα δέντρα και τους θάμνους.</w:t>
      </w:r>
    </w:p>
    <w:p w:rsidR="00BC3FDA" w:rsidRPr="003F35F2" w:rsidRDefault="00BC3FDA" w:rsidP="00DE1A9B">
      <w:pPr>
        <w:pStyle w:val="Style4"/>
        <w:numPr>
          <w:ilvl w:val="0"/>
          <w:numId w:val="1"/>
        </w:numPr>
        <w:spacing w:before="5"/>
        <w:ind w:left="284" w:right="-341" w:hanging="284"/>
        <w:rPr>
          <w:rStyle w:val="CharStyle12"/>
          <w:sz w:val="22"/>
          <w:szCs w:val="22"/>
        </w:rPr>
      </w:pPr>
      <w:r w:rsidRPr="003F35F2">
        <w:rPr>
          <w:rStyle w:val="CharStyle12"/>
          <w:sz w:val="22"/>
          <w:szCs w:val="22"/>
        </w:rPr>
        <w:t>Μην αφήνετε τα κλαδιά των δένδρων να ακουμπούν στους τοίχους τη στέγη και τα μπαλκόνια. Κλαδέψτε τα έτσι ώστε να υπάρχει απόσταση τουλάχιστον 5 μέτρων από το σπίτι σας.</w:t>
      </w:r>
    </w:p>
    <w:p w:rsidR="00BC3FDA" w:rsidRPr="003F35F2" w:rsidRDefault="00BC3FDA" w:rsidP="00DE1A9B">
      <w:pPr>
        <w:pStyle w:val="Style4"/>
        <w:numPr>
          <w:ilvl w:val="0"/>
          <w:numId w:val="1"/>
        </w:numPr>
        <w:ind w:left="284" w:right="-341" w:hanging="284"/>
        <w:rPr>
          <w:rStyle w:val="CharStyle12"/>
          <w:sz w:val="22"/>
          <w:szCs w:val="22"/>
        </w:rPr>
      </w:pPr>
      <w:r w:rsidRPr="003F35F2">
        <w:rPr>
          <w:rStyle w:val="CharStyle12"/>
          <w:sz w:val="22"/>
          <w:szCs w:val="22"/>
        </w:rPr>
        <w:t>Αραιώστε γύρω από το κτίσμα την δενδρώδη βλάστηση έτσι ώστε τα κλαδιά του ενός δένδρου να απέχουν τουλάχιστον 3 μέτρα από τα κλαδιά του άλλου. Για λόγους ακόμη μεγαλύτερης ασφάλειας και όταν οι συνθήκες το επιτρέπουν, απομακρύνετε την δενδρώδη και θαμνώδη βλάστηση γύρω από το κτίσμα σε απόσταση τουλάχιστον 10 μέτρων.</w:t>
      </w:r>
    </w:p>
    <w:p w:rsidR="00BC3FDA" w:rsidRDefault="00BC3FDA" w:rsidP="00BC3FDA">
      <w:pPr>
        <w:ind w:left="284"/>
      </w:pPr>
      <w:r>
        <w:rPr>
          <w:noProof/>
        </w:rPr>
        <w:drawing>
          <wp:inline distT="0" distB="0" distL="0" distR="0">
            <wp:extent cx="5274310" cy="1644650"/>
            <wp:effectExtent l="19050" t="0" r="2540" b="0"/>
            <wp:docPr id="4" name="0 - Εικόνα" descr="image_odigies_pyroprostas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odigies_pyroprostasias.jpg"/>
                    <pic:cNvPicPr/>
                  </pic:nvPicPr>
                  <pic:blipFill>
                    <a:blip r:embed="rId8" cstate="print"/>
                    <a:stretch>
                      <a:fillRect/>
                    </a:stretch>
                  </pic:blipFill>
                  <pic:spPr>
                    <a:xfrm>
                      <a:off x="0" y="0"/>
                      <a:ext cx="5274310" cy="1644650"/>
                    </a:xfrm>
                    <a:prstGeom prst="rect">
                      <a:avLst/>
                    </a:prstGeom>
                  </pic:spPr>
                </pic:pic>
              </a:graphicData>
            </a:graphic>
          </wp:inline>
        </w:drawing>
      </w:r>
    </w:p>
    <w:p w:rsidR="00E1329E" w:rsidRDefault="00E1329E">
      <w:pPr>
        <w:rPr>
          <w:lang w:val="en-US"/>
        </w:rPr>
      </w:pPr>
    </w:p>
    <w:p w:rsidR="00BC3FDA" w:rsidRPr="003F35F2" w:rsidRDefault="00BC3FDA" w:rsidP="00DE1A9B">
      <w:pPr>
        <w:pStyle w:val="Style4"/>
        <w:numPr>
          <w:ilvl w:val="0"/>
          <w:numId w:val="2"/>
        </w:numPr>
        <w:ind w:left="284" w:right="-341" w:hanging="284"/>
        <w:rPr>
          <w:rStyle w:val="CharStyle12"/>
          <w:sz w:val="22"/>
          <w:szCs w:val="22"/>
        </w:rPr>
      </w:pPr>
      <w:r w:rsidRPr="003F35F2">
        <w:rPr>
          <w:rStyle w:val="CharStyle12"/>
          <w:sz w:val="22"/>
          <w:szCs w:val="22"/>
        </w:rPr>
        <w:t>Μην τοποθετείτε πλαστικές υδρορροές ή πλαστικούς οχετούς νερού στους τοίχους του κτίσματος.</w:t>
      </w:r>
    </w:p>
    <w:p w:rsidR="00BC3FDA" w:rsidRPr="003F35F2" w:rsidRDefault="00BC3FDA" w:rsidP="00DE1A9B">
      <w:pPr>
        <w:pStyle w:val="Style4"/>
        <w:numPr>
          <w:ilvl w:val="0"/>
          <w:numId w:val="2"/>
        </w:numPr>
        <w:spacing w:before="5"/>
        <w:ind w:left="284" w:right="-341" w:hanging="295"/>
        <w:rPr>
          <w:rStyle w:val="CharStyle12"/>
          <w:sz w:val="22"/>
          <w:szCs w:val="22"/>
        </w:rPr>
      </w:pPr>
      <w:r w:rsidRPr="003F35F2">
        <w:rPr>
          <w:rStyle w:val="CharStyle12"/>
          <w:sz w:val="22"/>
          <w:szCs w:val="22"/>
        </w:rPr>
        <w:lastRenderedPageBreak/>
        <w:t>Προφυλάξετε, εξωτερικά, τα παράθυρα και τις γυάλινες πόρτες, τοποθετώντας παντζούρια από μη εύφλεκτα υλικά.</w:t>
      </w:r>
    </w:p>
    <w:p w:rsidR="00BC3FDA" w:rsidRPr="003F35F2" w:rsidRDefault="00BC3FDA" w:rsidP="00DE1A9B">
      <w:pPr>
        <w:pStyle w:val="Style4"/>
        <w:numPr>
          <w:ilvl w:val="0"/>
          <w:numId w:val="2"/>
        </w:numPr>
        <w:spacing w:before="5"/>
        <w:ind w:left="284" w:right="-341" w:hanging="295"/>
        <w:rPr>
          <w:rStyle w:val="CharStyle12"/>
          <w:sz w:val="22"/>
          <w:szCs w:val="22"/>
        </w:rPr>
      </w:pPr>
      <w:r w:rsidRPr="003F35F2">
        <w:rPr>
          <w:rStyle w:val="CharStyle12"/>
          <w:sz w:val="22"/>
          <w:szCs w:val="22"/>
        </w:rPr>
        <w:t>Καλύψτε τις καμινάδες και τους αγωγούς εξαερισμού του κτίσματος με ειδικό, μη εύφλεκτο, συρμάτινο σύρμα έτσι ώστε οι σπίθες να μην μπορούν να διεισδύσουν στο εσωτερικό του κτιρίου.</w:t>
      </w:r>
    </w:p>
    <w:p w:rsidR="00BC3FDA" w:rsidRPr="003F35F2" w:rsidRDefault="00BC3FDA" w:rsidP="00DE1A9B">
      <w:pPr>
        <w:pStyle w:val="Style4"/>
        <w:numPr>
          <w:ilvl w:val="0"/>
          <w:numId w:val="2"/>
        </w:numPr>
        <w:spacing w:before="5"/>
        <w:ind w:left="284" w:right="-341" w:hanging="295"/>
        <w:jc w:val="left"/>
        <w:rPr>
          <w:rStyle w:val="CharStyle12"/>
          <w:sz w:val="22"/>
          <w:szCs w:val="22"/>
        </w:rPr>
      </w:pPr>
      <w:r w:rsidRPr="003F35F2">
        <w:rPr>
          <w:rStyle w:val="CharStyle12"/>
          <w:sz w:val="22"/>
          <w:szCs w:val="22"/>
        </w:rPr>
        <w:t>Μην αποθηκεύετε εύφλεκτα αντικείμενα κοντά στο σπίτι.</w:t>
      </w:r>
    </w:p>
    <w:p w:rsidR="00BC3FDA" w:rsidRPr="003F35F2" w:rsidRDefault="00BC3FDA" w:rsidP="00DE1A9B">
      <w:pPr>
        <w:pStyle w:val="Style4"/>
        <w:numPr>
          <w:ilvl w:val="0"/>
          <w:numId w:val="2"/>
        </w:numPr>
        <w:spacing w:before="10"/>
        <w:ind w:left="284" w:right="-341" w:hanging="295"/>
        <w:jc w:val="left"/>
        <w:rPr>
          <w:rStyle w:val="CharStyle12"/>
          <w:sz w:val="22"/>
          <w:szCs w:val="22"/>
        </w:rPr>
      </w:pPr>
      <w:r w:rsidRPr="003F35F2">
        <w:rPr>
          <w:rStyle w:val="CharStyle12"/>
          <w:sz w:val="22"/>
          <w:szCs w:val="22"/>
        </w:rPr>
        <w:t>Αποφύγετε την κατασκευή ακάλυπτων δεξαμενών καυσίμου κοντά στο σπίτι σας.</w:t>
      </w:r>
    </w:p>
    <w:p w:rsidR="00BC3FDA" w:rsidRPr="003F35F2" w:rsidRDefault="00BC3FDA" w:rsidP="00DE1A9B">
      <w:pPr>
        <w:pStyle w:val="Style4"/>
        <w:numPr>
          <w:ilvl w:val="0"/>
          <w:numId w:val="2"/>
        </w:numPr>
        <w:ind w:left="284" w:right="-341" w:hanging="295"/>
        <w:jc w:val="left"/>
        <w:rPr>
          <w:rStyle w:val="CharStyle12"/>
          <w:sz w:val="22"/>
          <w:szCs w:val="22"/>
        </w:rPr>
      </w:pPr>
      <w:r w:rsidRPr="003F35F2">
        <w:rPr>
          <w:rStyle w:val="CharStyle12"/>
          <w:sz w:val="22"/>
          <w:szCs w:val="22"/>
        </w:rPr>
        <w:t>Τοποθετείστε τα καυσόξυλα σε κλειστούς και προφυλαγμένους χώρους.</w:t>
      </w:r>
    </w:p>
    <w:p w:rsidR="00BC3FDA" w:rsidRPr="003F35F2" w:rsidRDefault="00BC3FDA" w:rsidP="00DE1A9B">
      <w:pPr>
        <w:pStyle w:val="Style4"/>
        <w:numPr>
          <w:ilvl w:val="0"/>
          <w:numId w:val="2"/>
        </w:numPr>
        <w:spacing w:before="5"/>
        <w:ind w:left="284" w:right="-341" w:hanging="295"/>
        <w:rPr>
          <w:rStyle w:val="CharStyle12"/>
          <w:sz w:val="22"/>
          <w:szCs w:val="22"/>
        </w:rPr>
      </w:pPr>
      <w:r w:rsidRPr="003F35F2">
        <w:rPr>
          <w:rStyle w:val="CharStyle12"/>
          <w:sz w:val="22"/>
          <w:szCs w:val="22"/>
        </w:rPr>
        <w:t>Προμηθευτείτε τους κατάλληλους πυροσβεστήρες και μεριμνήστε για τη συντήρηση τους.</w:t>
      </w:r>
    </w:p>
    <w:p w:rsidR="00BC3FDA" w:rsidRPr="003F35F2" w:rsidRDefault="00BC3FDA" w:rsidP="00DE1A9B">
      <w:pPr>
        <w:pStyle w:val="Style4"/>
        <w:numPr>
          <w:ilvl w:val="0"/>
          <w:numId w:val="2"/>
        </w:numPr>
        <w:spacing w:before="10"/>
        <w:ind w:left="284" w:right="-341" w:hanging="295"/>
        <w:rPr>
          <w:rStyle w:val="CharStyle12"/>
          <w:sz w:val="22"/>
          <w:szCs w:val="22"/>
        </w:rPr>
      </w:pPr>
      <w:r w:rsidRPr="003F35F2">
        <w:rPr>
          <w:rStyle w:val="CharStyle12"/>
          <w:sz w:val="22"/>
          <w:szCs w:val="22"/>
        </w:rPr>
        <w:t>Εξοπλιστείτε με σωλήνα ποτίσματος με μήκος ανάλογο της περιοχής που θέλετε να προστατεύσετε σε περίπτωση πυρκαγιάς.</w:t>
      </w:r>
    </w:p>
    <w:p w:rsidR="00BC3FDA" w:rsidRPr="003F35F2" w:rsidRDefault="00BC3FDA" w:rsidP="00DE1A9B">
      <w:pPr>
        <w:pStyle w:val="Style4"/>
        <w:numPr>
          <w:ilvl w:val="0"/>
          <w:numId w:val="2"/>
        </w:numPr>
        <w:spacing w:before="10"/>
        <w:ind w:left="284" w:right="-341" w:hanging="295"/>
        <w:rPr>
          <w:rStyle w:val="CharStyle12"/>
          <w:sz w:val="22"/>
          <w:szCs w:val="22"/>
        </w:rPr>
      </w:pPr>
      <w:r w:rsidRPr="003F35F2">
        <w:rPr>
          <w:rStyle w:val="CharStyle12"/>
          <w:sz w:val="22"/>
          <w:szCs w:val="22"/>
        </w:rPr>
        <w:t>Μία δεξαμενή νερού, μια απλή αντλία που λειτουργεί χωρίς ηλεκτρικό ρεύμα και ένας σωλήνας νερού, μπορεί να σας προστατεύσουν από την πυρκαγιά.</w:t>
      </w:r>
    </w:p>
    <w:p w:rsidR="00BC3FDA" w:rsidRPr="00170B56" w:rsidRDefault="00BC3FDA" w:rsidP="00BC3FDA">
      <w:pPr>
        <w:pStyle w:val="Style3"/>
        <w:spacing w:line="240" w:lineRule="exact"/>
        <w:ind w:left="14" w:right="466"/>
      </w:pPr>
    </w:p>
    <w:p w:rsidR="00BC3FDA" w:rsidRPr="003F35F2" w:rsidRDefault="00BC3FDA" w:rsidP="00DE1A9B">
      <w:pPr>
        <w:pStyle w:val="Style3"/>
        <w:spacing w:before="125" w:line="360" w:lineRule="exact"/>
        <w:ind w:left="-426" w:right="466"/>
        <w:rPr>
          <w:sz w:val="22"/>
          <w:szCs w:val="22"/>
        </w:rPr>
      </w:pPr>
      <w:r w:rsidRPr="003F35F2">
        <w:rPr>
          <w:rStyle w:val="CharStyle11"/>
          <w:sz w:val="22"/>
          <w:szCs w:val="22"/>
        </w:rPr>
        <w:t>Πώς πρέπει να ενεργήσετε μόλις αντιληφθείτε πυρκαγιά</w:t>
      </w:r>
    </w:p>
    <w:p w:rsidR="00BC3FDA" w:rsidRPr="003F35F2" w:rsidRDefault="00BC3FDA" w:rsidP="00DE1A9B">
      <w:pPr>
        <w:pStyle w:val="Style4"/>
        <w:numPr>
          <w:ilvl w:val="0"/>
          <w:numId w:val="3"/>
        </w:numPr>
        <w:spacing w:before="5"/>
        <w:ind w:left="284" w:right="-341" w:hanging="284"/>
        <w:rPr>
          <w:rStyle w:val="CharStyle12"/>
          <w:sz w:val="22"/>
          <w:szCs w:val="22"/>
        </w:rPr>
      </w:pPr>
      <w:r w:rsidRPr="003F35F2">
        <w:rPr>
          <w:rStyle w:val="CharStyle12"/>
          <w:sz w:val="22"/>
          <w:szCs w:val="22"/>
        </w:rPr>
        <w:t>Τηλεφωνήστε ΑΜΕΣΩΣ στο Κέντρο της Πυροσβεστικής (στον αριθμό κλήσης 199) και δώστε σαφείς πληροφορίες για την τοποθεσία και το ακριβές σημείο που βρίσκεσθε, καθώς και πληροφορίες για την τοποθεσία και το ακριβές σημείο που βλέπετε την πυρκαγιά.</w:t>
      </w:r>
    </w:p>
    <w:p w:rsidR="00BC3FDA" w:rsidRPr="003F35F2" w:rsidRDefault="00BC3FDA" w:rsidP="00DE1A9B">
      <w:pPr>
        <w:pStyle w:val="Style4"/>
        <w:numPr>
          <w:ilvl w:val="0"/>
          <w:numId w:val="3"/>
        </w:numPr>
        <w:spacing w:before="5"/>
        <w:ind w:left="284" w:right="-341" w:hanging="284"/>
        <w:jc w:val="left"/>
        <w:rPr>
          <w:rStyle w:val="CharStyle12"/>
          <w:sz w:val="22"/>
          <w:szCs w:val="22"/>
        </w:rPr>
      </w:pPr>
      <w:r w:rsidRPr="003F35F2">
        <w:rPr>
          <w:rStyle w:val="CharStyle12"/>
          <w:sz w:val="22"/>
          <w:szCs w:val="22"/>
        </w:rPr>
        <w:t>Περιγράψτε το είδος της βλάστησης που καίγεται.</w:t>
      </w:r>
    </w:p>
    <w:p w:rsidR="00B51518" w:rsidRPr="003F35F2" w:rsidRDefault="00BC3FDA" w:rsidP="00DE1A9B">
      <w:pPr>
        <w:pStyle w:val="Style4"/>
        <w:numPr>
          <w:ilvl w:val="0"/>
          <w:numId w:val="3"/>
        </w:numPr>
        <w:spacing w:before="5"/>
        <w:ind w:left="284" w:right="-341" w:hanging="284"/>
        <w:jc w:val="left"/>
        <w:rPr>
          <w:rStyle w:val="CharStyle12"/>
          <w:sz w:val="22"/>
          <w:szCs w:val="22"/>
        </w:rPr>
      </w:pPr>
      <w:r w:rsidRPr="003F35F2">
        <w:rPr>
          <w:rStyle w:val="CharStyle12"/>
          <w:sz w:val="22"/>
          <w:szCs w:val="22"/>
        </w:rPr>
        <w:t>Προσδιορίστε την κατεύθυνση της πυρκαγιάς.</w:t>
      </w:r>
    </w:p>
    <w:p w:rsidR="00BC3FDA" w:rsidRPr="003F35F2" w:rsidRDefault="00BC3FDA" w:rsidP="00DE1A9B">
      <w:pPr>
        <w:pStyle w:val="Style4"/>
        <w:numPr>
          <w:ilvl w:val="0"/>
          <w:numId w:val="3"/>
        </w:numPr>
        <w:spacing w:before="5"/>
        <w:ind w:left="284" w:right="-341" w:hanging="284"/>
        <w:jc w:val="left"/>
        <w:rPr>
          <w:rStyle w:val="CharStyle12"/>
          <w:sz w:val="22"/>
          <w:szCs w:val="22"/>
        </w:rPr>
      </w:pPr>
      <w:r w:rsidRPr="003F35F2">
        <w:rPr>
          <w:rStyle w:val="CharStyle12"/>
          <w:sz w:val="22"/>
          <w:szCs w:val="22"/>
        </w:rPr>
        <w:t xml:space="preserve">Μην κλείσετε το τηλέφωνο προτού δώσετε όλες τις απαραίτητες πληροφορίες </w:t>
      </w:r>
    </w:p>
    <w:p w:rsidR="00BC3FDA" w:rsidRPr="003F35F2" w:rsidRDefault="00BC3FDA" w:rsidP="00DE1A9B">
      <w:pPr>
        <w:pStyle w:val="Style29"/>
        <w:tabs>
          <w:tab w:val="left" w:pos="720"/>
        </w:tabs>
        <w:ind w:left="-426" w:right="466" w:firstLine="0"/>
        <w:rPr>
          <w:rStyle w:val="CharStyle12"/>
          <w:sz w:val="22"/>
          <w:szCs w:val="22"/>
        </w:rPr>
      </w:pPr>
      <w:r w:rsidRPr="003F35F2">
        <w:rPr>
          <w:rStyle w:val="CharStyle11"/>
          <w:sz w:val="22"/>
          <w:szCs w:val="22"/>
        </w:rPr>
        <w:t>Αν η πυρκαγιά πλησιάζει</w:t>
      </w:r>
    </w:p>
    <w:p w:rsidR="00BC3FDA" w:rsidRPr="00170B56" w:rsidRDefault="00BC3FDA" w:rsidP="00DE1A9B">
      <w:pPr>
        <w:pStyle w:val="Style3"/>
        <w:spacing w:line="240" w:lineRule="exact"/>
        <w:ind w:left="-426" w:right="466"/>
      </w:pPr>
    </w:p>
    <w:p w:rsidR="00BC3FDA" w:rsidRPr="003F35F2" w:rsidRDefault="00BC3FDA" w:rsidP="00DE1A9B">
      <w:pPr>
        <w:pStyle w:val="Style3"/>
        <w:spacing w:before="48" w:line="360" w:lineRule="exact"/>
        <w:ind w:left="-426" w:right="466"/>
        <w:rPr>
          <w:sz w:val="22"/>
          <w:szCs w:val="22"/>
        </w:rPr>
      </w:pPr>
      <w:r w:rsidRPr="003F35F2">
        <w:rPr>
          <w:rStyle w:val="CharStyle11"/>
          <w:sz w:val="22"/>
          <w:szCs w:val="22"/>
        </w:rPr>
        <w:t>Τι πρέπει να κάνετε έξω από το σπίτι σας</w:t>
      </w:r>
    </w:p>
    <w:p w:rsidR="00BC3FDA" w:rsidRPr="003F35F2" w:rsidRDefault="00BC3FDA" w:rsidP="00DE1A9B">
      <w:pPr>
        <w:pStyle w:val="Style4"/>
        <w:numPr>
          <w:ilvl w:val="0"/>
          <w:numId w:val="4"/>
        </w:numPr>
        <w:spacing w:before="5"/>
        <w:ind w:left="284" w:right="-341" w:hanging="284"/>
        <w:jc w:val="left"/>
        <w:rPr>
          <w:rStyle w:val="CharStyle12"/>
          <w:sz w:val="22"/>
          <w:szCs w:val="22"/>
        </w:rPr>
      </w:pPr>
      <w:r w:rsidRPr="003F35F2">
        <w:rPr>
          <w:rStyle w:val="CharStyle12"/>
          <w:sz w:val="22"/>
          <w:szCs w:val="22"/>
        </w:rPr>
        <w:t>Διατηρήστε την ψυχραιμία σας.</w:t>
      </w:r>
    </w:p>
    <w:p w:rsidR="00BC3FDA" w:rsidRPr="003F35F2" w:rsidRDefault="00BC3FDA" w:rsidP="00DE1A9B">
      <w:pPr>
        <w:pStyle w:val="Style4"/>
        <w:numPr>
          <w:ilvl w:val="0"/>
          <w:numId w:val="4"/>
        </w:numPr>
        <w:ind w:left="284" w:right="-341" w:hanging="284"/>
        <w:rPr>
          <w:rStyle w:val="CharStyle12"/>
          <w:sz w:val="22"/>
          <w:szCs w:val="22"/>
        </w:rPr>
      </w:pPr>
      <w:r w:rsidRPr="003F35F2">
        <w:rPr>
          <w:rStyle w:val="CharStyle12"/>
          <w:sz w:val="22"/>
          <w:szCs w:val="22"/>
        </w:rPr>
        <w:t>Απομακρύνετε αμέσως όλα τα εύφλεκτα υλικά από τον περίγυρο του κτίσματος και μεταφέρετέ τα σε κλειστούς και προφυλαγμένους χώρους. Η ανάφλεξή τους μπορεί να συμβάλει στην μετάδοση της πυρκαγιάς στο κτίριο.</w:t>
      </w:r>
    </w:p>
    <w:p w:rsidR="00BC3FDA" w:rsidRPr="003F35F2" w:rsidRDefault="00BC3FDA" w:rsidP="00DE1A9B">
      <w:pPr>
        <w:pStyle w:val="Style4"/>
        <w:numPr>
          <w:ilvl w:val="0"/>
          <w:numId w:val="4"/>
        </w:numPr>
        <w:spacing w:before="10"/>
        <w:ind w:left="284" w:right="-341" w:hanging="284"/>
        <w:rPr>
          <w:rStyle w:val="CharStyle12"/>
          <w:sz w:val="22"/>
          <w:szCs w:val="22"/>
        </w:rPr>
      </w:pPr>
      <w:r w:rsidRPr="003F35F2">
        <w:rPr>
          <w:rStyle w:val="CharStyle12"/>
          <w:sz w:val="22"/>
          <w:szCs w:val="22"/>
        </w:rPr>
        <w:t>Κλείστε όλες τις διόδους (καμινάδες, παράθυρα, πόρτες, κλπ) έτσι ώστε να εμποδίσετε τις καύτρες να διεισδύσουν στο εσωτερικό του κτιρίου.</w:t>
      </w:r>
    </w:p>
    <w:p w:rsidR="00BC3FDA" w:rsidRPr="003F35F2" w:rsidRDefault="00BC3FDA" w:rsidP="00DE1A9B">
      <w:pPr>
        <w:pStyle w:val="Style4"/>
        <w:numPr>
          <w:ilvl w:val="0"/>
          <w:numId w:val="4"/>
        </w:numPr>
        <w:ind w:left="284" w:right="-341" w:hanging="284"/>
        <w:rPr>
          <w:rStyle w:val="CharStyle12"/>
          <w:sz w:val="22"/>
          <w:szCs w:val="22"/>
        </w:rPr>
      </w:pPr>
      <w:r w:rsidRPr="003F35F2">
        <w:rPr>
          <w:rStyle w:val="CharStyle12"/>
          <w:sz w:val="22"/>
          <w:szCs w:val="22"/>
        </w:rPr>
        <w:t>Κλείστε όλες τις παροχές στις συσκευές φυσικού αερίου και υγρών καυσίμων μέσα και έξω από το κτίσμα.</w:t>
      </w:r>
    </w:p>
    <w:p w:rsidR="00BC3FDA" w:rsidRPr="003F35F2" w:rsidRDefault="00BC3FDA" w:rsidP="00DE1A9B">
      <w:pPr>
        <w:pStyle w:val="Style4"/>
        <w:numPr>
          <w:ilvl w:val="0"/>
          <w:numId w:val="5"/>
        </w:numPr>
        <w:tabs>
          <w:tab w:val="left" w:pos="998"/>
        </w:tabs>
        <w:ind w:left="284" w:right="-341" w:hanging="284"/>
        <w:rPr>
          <w:rStyle w:val="CharStyle12"/>
          <w:sz w:val="22"/>
          <w:szCs w:val="22"/>
        </w:rPr>
      </w:pPr>
      <w:r w:rsidRPr="003F35F2">
        <w:rPr>
          <w:rStyle w:val="CharStyle12"/>
          <w:sz w:val="22"/>
          <w:szCs w:val="22"/>
        </w:rPr>
        <w:t>Μαζέψτε άμεσα όλες τις τέντες που έχετε ανοίξει στα μπαλκόνια και τα παράθυρα του κτίσματος.</w:t>
      </w:r>
    </w:p>
    <w:p w:rsidR="00BC3FDA" w:rsidRPr="003F35F2" w:rsidRDefault="00BC3FDA" w:rsidP="00DE1A9B">
      <w:pPr>
        <w:pStyle w:val="Style4"/>
        <w:numPr>
          <w:ilvl w:val="0"/>
          <w:numId w:val="5"/>
        </w:numPr>
        <w:tabs>
          <w:tab w:val="left" w:pos="998"/>
        </w:tabs>
        <w:spacing w:before="5"/>
        <w:ind w:left="284" w:right="-341" w:hanging="284"/>
        <w:rPr>
          <w:rStyle w:val="CharStyle12"/>
          <w:sz w:val="22"/>
          <w:szCs w:val="22"/>
        </w:rPr>
      </w:pPr>
      <w:r w:rsidRPr="003F35F2">
        <w:rPr>
          <w:rStyle w:val="CharStyle12"/>
          <w:sz w:val="22"/>
          <w:szCs w:val="22"/>
        </w:rPr>
        <w:t>Ανοίξτε την πόρτα του κήπου για να διευκολύνετε την πρόσβαση των πυροσβεστικών οχημάτων.</w:t>
      </w:r>
    </w:p>
    <w:p w:rsidR="00BC3FDA" w:rsidRPr="003F35F2" w:rsidRDefault="00BC3FDA" w:rsidP="00DE1A9B">
      <w:pPr>
        <w:pStyle w:val="Style4"/>
        <w:numPr>
          <w:ilvl w:val="0"/>
          <w:numId w:val="5"/>
        </w:numPr>
        <w:tabs>
          <w:tab w:val="left" w:pos="998"/>
        </w:tabs>
        <w:spacing w:before="10"/>
        <w:ind w:left="284" w:right="-341" w:hanging="284"/>
        <w:rPr>
          <w:rStyle w:val="CharStyle12"/>
          <w:sz w:val="22"/>
          <w:szCs w:val="22"/>
        </w:rPr>
      </w:pPr>
      <w:r w:rsidRPr="003F35F2">
        <w:rPr>
          <w:rStyle w:val="CharStyle12"/>
          <w:sz w:val="22"/>
          <w:szCs w:val="22"/>
        </w:rPr>
        <w:lastRenderedPageBreak/>
        <w:t>Τοποθετείστε σκάλα στην εξωτερική πλευρά του κτιρίου έτσι ώστε να ανέβει κάποιος άμεσα στη στέγη του. Η σκάλα θα πρέπει να τοποθετηθεί στην πλευρά του κτιρίου που βρίσκεται αντίθετα από την κατεύθυνση που έρχεται η πυρκαγιά.</w:t>
      </w:r>
    </w:p>
    <w:p w:rsidR="00BC3FDA" w:rsidRPr="003F35F2" w:rsidRDefault="00BC3FDA" w:rsidP="00DE1A9B">
      <w:pPr>
        <w:pStyle w:val="Style4"/>
        <w:numPr>
          <w:ilvl w:val="0"/>
          <w:numId w:val="5"/>
        </w:numPr>
        <w:tabs>
          <w:tab w:val="left" w:pos="998"/>
        </w:tabs>
        <w:spacing w:before="10"/>
        <w:ind w:left="284" w:right="-341" w:hanging="284"/>
        <w:rPr>
          <w:rStyle w:val="CharStyle12"/>
          <w:sz w:val="22"/>
          <w:szCs w:val="22"/>
        </w:rPr>
      </w:pPr>
      <w:r w:rsidRPr="003F35F2">
        <w:rPr>
          <w:rStyle w:val="CharStyle12"/>
          <w:sz w:val="22"/>
          <w:szCs w:val="22"/>
        </w:rPr>
        <w:t>Συνδέστε τους σωλήνες ποτίσματος με τις βρύσες που έχετε στο εξωτερικό του κτίσματος και απλώστε τους σωλήνες έτσι ώστε να καλύπτεται όλη η περίμετρος του.</w:t>
      </w:r>
    </w:p>
    <w:p w:rsidR="00BC3FDA" w:rsidRPr="003F35F2" w:rsidRDefault="00BC3FDA" w:rsidP="00DE1A9B">
      <w:pPr>
        <w:pStyle w:val="Style4"/>
        <w:numPr>
          <w:ilvl w:val="0"/>
          <w:numId w:val="5"/>
        </w:numPr>
        <w:tabs>
          <w:tab w:val="left" w:pos="998"/>
        </w:tabs>
        <w:spacing w:before="5"/>
        <w:ind w:left="284" w:right="-341" w:hanging="284"/>
        <w:rPr>
          <w:rStyle w:val="CharStyle12"/>
          <w:sz w:val="22"/>
          <w:szCs w:val="22"/>
        </w:rPr>
      </w:pPr>
      <w:r w:rsidRPr="003F35F2">
        <w:rPr>
          <w:rStyle w:val="CharStyle12"/>
          <w:sz w:val="22"/>
          <w:szCs w:val="22"/>
        </w:rPr>
        <w:t>Εάν η ορατότητα είναι μειωμένη ανάψτε τόσο τα εσωτερικά όσο και τα εξωτερικά φώτα του κτιρίου για να γίνει περισσότερο ορατό μέσα από τους καπνούς.</w:t>
      </w:r>
    </w:p>
    <w:p w:rsidR="00BC3FDA" w:rsidRPr="00170B56" w:rsidRDefault="00BC3FDA" w:rsidP="00BC3FDA">
      <w:pPr>
        <w:pStyle w:val="Style3"/>
        <w:spacing w:line="240" w:lineRule="exact"/>
        <w:ind w:right="324"/>
      </w:pPr>
    </w:p>
    <w:p w:rsidR="00BC3FDA" w:rsidRPr="003F35F2" w:rsidRDefault="00BC3FDA" w:rsidP="00DE1A9B">
      <w:pPr>
        <w:pStyle w:val="Style3"/>
        <w:spacing w:before="115" w:line="360" w:lineRule="exact"/>
        <w:ind w:left="-426" w:right="-341"/>
        <w:rPr>
          <w:sz w:val="22"/>
          <w:szCs w:val="22"/>
        </w:rPr>
      </w:pPr>
      <w:r w:rsidRPr="003F35F2">
        <w:rPr>
          <w:rStyle w:val="CharStyle11"/>
          <w:sz w:val="22"/>
          <w:szCs w:val="22"/>
        </w:rPr>
        <w:t>Αν η πυρκαγιά είναι στο κατώφλι σας</w:t>
      </w:r>
    </w:p>
    <w:p w:rsidR="00BC3FDA" w:rsidRPr="003F35F2" w:rsidRDefault="00BC3FDA" w:rsidP="00DE1A9B">
      <w:pPr>
        <w:pStyle w:val="Style42"/>
        <w:spacing w:before="10"/>
        <w:ind w:left="-426" w:right="-341"/>
        <w:rPr>
          <w:sz w:val="22"/>
          <w:szCs w:val="22"/>
        </w:rPr>
      </w:pPr>
      <w:r w:rsidRPr="003F35F2">
        <w:rPr>
          <w:rStyle w:val="CharStyle12"/>
          <w:sz w:val="22"/>
          <w:szCs w:val="22"/>
        </w:rPr>
        <w:t>Μην επιχειρείτε την εγκατάλειψη του χώρου σας, εκτός εάν η διαφυγή σας είναι πλήρως εξασφαλισμένη. Η πιθανότητα επιβίωσης σε ένα οικοδόμημα κατασκευασμένο από άφλεκτα υλικά είναι μεγάλη, ενώ αντίθετα είναι μικρή μέσα σε αυτοκίνητο το οποίο βρίσκεται σε καπνούς και φλόγες.</w:t>
      </w:r>
    </w:p>
    <w:p w:rsidR="00BC3FDA" w:rsidRPr="003F35F2" w:rsidRDefault="00BC3FDA" w:rsidP="00DE1A9B">
      <w:pPr>
        <w:pStyle w:val="Style4"/>
        <w:numPr>
          <w:ilvl w:val="0"/>
          <w:numId w:val="6"/>
        </w:numPr>
        <w:tabs>
          <w:tab w:val="left" w:pos="998"/>
        </w:tabs>
        <w:spacing w:before="5"/>
        <w:ind w:left="284" w:right="-341" w:hanging="284"/>
        <w:jc w:val="left"/>
        <w:rPr>
          <w:rStyle w:val="CharStyle12"/>
          <w:sz w:val="22"/>
          <w:szCs w:val="22"/>
        </w:rPr>
      </w:pPr>
      <w:r w:rsidRPr="003F35F2">
        <w:rPr>
          <w:rStyle w:val="CharStyle12"/>
          <w:sz w:val="22"/>
          <w:szCs w:val="22"/>
        </w:rPr>
        <w:t>Μπείτε μέσα στο σπίτι μαζί με όλη την οικογένεια σας και τα κατοικίδια ζώα σας.</w:t>
      </w:r>
    </w:p>
    <w:p w:rsidR="00BC3FDA" w:rsidRPr="003F35F2" w:rsidRDefault="00BC3FDA" w:rsidP="00DE1A9B">
      <w:pPr>
        <w:pStyle w:val="Style4"/>
        <w:numPr>
          <w:ilvl w:val="0"/>
          <w:numId w:val="6"/>
        </w:numPr>
        <w:tabs>
          <w:tab w:val="left" w:pos="998"/>
        </w:tabs>
        <w:spacing w:before="10"/>
        <w:ind w:left="284" w:right="-341" w:hanging="284"/>
        <w:rPr>
          <w:rStyle w:val="CharStyle12"/>
          <w:sz w:val="22"/>
          <w:szCs w:val="22"/>
        </w:rPr>
      </w:pPr>
      <w:r w:rsidRPr="003F35F2">
        <w:rPr>
          <w:rStyle w:val="CharStyle12"/>
          <w:sz w:val="22"/>
          <w:szCs w:val="22"/>
        </w:rPr>
        <w:t>Κλείστε καλά όλες τις πόρτες και τα παράθυρα και φράξτε όλες τις χαραμάδες με βρεγμένα πανιά για να μην μπει καπνός στο εσωτερικό του κτιρίου.</w:t>
      </w:r>
    </w:p>
    <w:p w:rsidR="00BC3FDA" w:rsidRPr="003F35F2" w:rsidRDefault="00BC3FDA" w:rsidP="00DE1A9B">
      <w:pPr>
        <w:pStyle w:val="Style4"/>
        <w:numPr>
          <w:ilvl w:val="0"/>
          <w:numId w:val="6"/>
        </w:numPr>
        <w:tabs>
          <w:tab w:val="left" w:pos="998"/>
        </w:tabs>
        <w:spacing w:before="5"/>
        <w:ind w:left="284" w:right="-341" w:hanging="284"/>
        <w:jc w:val="left"/>
        <w:rPr>
          <w:rStyle w:val="CharStyle12"/>
          <w:sz w:val="22"/>
          <w:szCs w:val="22"/>
        </w:rPr>
      </w:pPr>
      <w:r w:rsidRPr="003F35F2">
        <w:rPr>
          <w:rStyle w:val="CharStyle12"/>
          <w:sz w:val="22"/>
          <w:szCs w:val="22"/>
        </w:rPr>
        <w:t>Απομακρύνετε τις κουρτίνες από τα παράθυρα.</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Απομακρύνετε προς το εσωτερικό των δωματίων τα έπιπλα που βρίσκονται κοντά στα παράθυρα και τις εξωτερικές πόρτες.</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Κλείστε όλες τις ενδιάμεσες πόρτες για να επιβραδύνετε την εξάπλωση της πυρκαγιάς στο εσωτερικό του κτιρίου.</w:t>
      </w:r>
    </w:p>
    <w:p w:rsidR="00BC3FDA" w:rsidRPr="003F35F2" w:rsidRDefault="00BC3FDA" w:rsidP="00DE1A9B">
      <w:pPr>
        <w:pStyle w:val="Style4"/>
        <w:numPr>
          <w:ilvl w:val="0"/>
          <w:numId w:val="6"/>
        </w:numPr>
        <w:tabs>
          <w:tab w:val="left" w:pos="998"/>
        </w:tabs>
        <w:spacing w:before="10"/>
        <w:ind w:left="284" w:right="-341" w:hanging="284"/>
        <w:rPr>
          <w:rStyle w:val="CharStyle12"/>
          <w:sz w:val="22"/>
          <w:szCs w:val="22"/>
        </w:rPr>
      </w:pPr>
      <w:r w:rsidRPr="003F35F2">
        <w:rPr>
          <w:rStyle w:val="CharStyle12"/>
          <w:sz w:val="22"/>
          <w:szCs w:val="22"/>
        </w:rPr>
        <w:t>Γεμίστε τις μπανιέρες, τις λεκάνες και τους κουβάδες έτσι ώστε να υπάρχει άμεσα εφεδρικό νερό.</w:t>
      </w:r>
    </w:p>
    <w:p w:rsidR="00BC3FDA" w:rsidRPr="003F35F2" w:rsidRDefault="00BC3FDA" w:rsidP="00DE1A9B">
      <w:pPr>
        <w:pStyle w:val="Style4"/>
        <w:numPr>
          <w:ilvl w:val="0"/>
          <w:numId w:val="6"/>
        </w:numPr>
        <w:tabs>
          <w:tab w:val="left" w:pos="998"/>
        </w:tabs>
        <w:spacing w:before="5"/>
        <w:ind w:left="284" w:right="-341" w:hanging="284"/>
        <w:jc w:val="left"/>
        <w:rPr>
          <w:rStyle w:val="CharStyle12"/>
          <w:sz w:val="22"/>
          <w:szCs w:val="22"/>
        </w:rPr>
      </w:pPr>
      <w:r w:rsidRPr="003F35F2">
        <w:rPr>
          <w:rStyle w:val="CharStyle12"/>
          <w:sz w:val="22"/>
          <w:szCs w:val="22"/>
        </w:rPr>
        <w:t>Συγκεντρωθείτε όλοι μαζί σε ένα χώρο.</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Προβλέψτε να έχετε ένα φακό και εφεδρικές μπαταρίες δίπλα σας σε περίπτωση που διακοπεί το ηλεκτρικό ρεύμα.</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Αν το σπίτι σας είναι ξύλινη κατασκευή, αναζητήστε καταφύγιο σε γειτονικό κτιστό σπίτι.</w:t>
      </w:r>
    </w:p>
    <w:p w:rsidR="00BC3FDA" w:rsidRPr="003F35F2" w:rsidRDefault="00BC3FDA" w:rsidP="00DE1A9B">
      <w:pPr>
        <w:pStyle w:val="Style4"/>
        <w:numPr>
          <w:ilvl w:val="0"/>
          <w:numId w:val="6"/>
        </w:numPr>
        <w:tabs>
          <w:tab w:val="left" w:pos="998"/>
        </w:tabs>
        <w:spacing w:before="10"/>
        <w:ind w:left="284" w:right="-341" w:hanging="284"/>
        <w:rPr>
          <w:rStyle w:val="CharStyle12"/>
          <w:sz w:val="22"/>
          <w:szCs w:val="22"/>
        </w:rPr>
      </w:pPr>
      <w:r w:rsidRPr="003F35F2">
        <w:rPr>
          <w:rStyle w:val="CharStyle12"/>
          <w:sz w:val="22"/>
          <w:szCs w:val="22"/>
        </w:rPr>
        <w:t>Αν διαταχθεί η οργανωμένη απομάκρυνση από την περιοχή στην οποία βρίσκεσθε, ακολουθήστε πιστά τις οδηγίες και τις διαδρομές που θα σας δοθούν από τις αρμόδιες αρχές.</w:t>
      </w:r>
    </w:p>
    <w:p w:rsidR="00BC3FDA" w:rsidRPr="003F35F2" w:rsidRDefault="00BC3FDA" w:rsidP="00DE1A9B">
      <w:pPr>
        <w:pStyle w:val="Style3"/>
        <w:spacing w:line="360" w:lineRule="exact"/>
        <w:ind w:left="-426" w:right="-341"/>
        <w:rPr>
          <w:sz w:val="22"/>
          <w:szCs w:val="22"/>
        </w:rPr>
      </w:pPr>
      <w:r w:rsidRPr="003F35F2">
        <w:rPr>
          <w:rStyle w:val="CharStyle11"/>
          <w:sz w:val="22"/>
          <w:szCs w:val="22"/>
        </w:rPr>
        <w:t>Μόλις περάσει η πυρκαγιά</w:t>
      </w:r>
    </w:p>
    <w:p w:rsidR="00BC3FDA" w:rsidRPr="00DE1A9B" w:rsidRDefault="00BC3FDA" w:rsidP="00DE1A9B">
      <w:pPr>
        <w:pStyle w:val="Style4"/>
        <w:numPr>
          <w:ilvl w:val="0"/>
          <w:numId w:val="7"/>
        </w:numPr>
        <w:tabs>
          <w:tab w:val="left" w:pos="284"/>
        </w:tabs>
        <w:spacing w:before="5"/>
        <w:ind w:left="284" w:right="-341" w:hanging="295"/>
        <w:rPr>
          <w:rStyle w:val="CharStyle12"/>
          <w:sz w:val="22"/>
          <w:szCs w:val="22"/>
        </w:rPr>
      </w:pPr>
      <w:r w:rsidRPr="00DE1A9B">
        <w:rPr>
          <w:rStyle w:val="CharStyle12"/>
          <w:sz w:val="22"/>
          <w:szCs w:val="22"/>
        </w:rPr>
        <w:t>Μόλις περάσει η πυρκαγιά βγείτε έξω από το σπίτι σας και σβήστε αμέσως τις μικροεστίες που παραμένουν.</w:t>
      </w:r>
    </w:p>
    <w:p w:rsidR="00BC3FDA" w:rsidRPr="00DE1A9B" w:rsidRDefault="00BC3FDA" w:rsidP="00DE1A9B">
      <w:pPr>
        <w:pStyle w:val="Style4"/>
        <w:numPr>
          <w:ilvl w:val="0"/>
          <w:numId w:val="7"/>
        </w:numPr>
        <w:tabs>
          <w:tab w:val="left" w:pos="284"/>
        </w:tabs>
        <w:spacing w:before="5"/>
        <w:ind w:left="284" w:right="-341" w:hanging="295"/>
        <w:rPr>
          <w:rStyle w:val="CharStyle12"/>
          <w:sz w:val="22"/>
          <w:szCs w:val="22"/>
        </w:rPr>
      </w:pPr>
      <w:r w:rsidRPr="00DE1A9B">
        <w:rPr>
          <w:rStyle w:val="CharStyle12"/>
          <w:sz w:val="22"/>
          <w:szCs w:val="22"/>
        </w:rPr>
        <w:t>Ελέγχετε για τουλάχιστον 48 ώρες, ανά τακτά χρονικά διαστήματα, την περίμετρο και όλους τους εξωτερικούς χώρους του κτίσματος για πιθανές μικροεστίες και αναζωπυρώσεις.</w:t>
      </w:r>
    </w:p>
    <w:p w:rsidR="00BC3FDA" w:rsidRPr="00DE1A9B" w:rsidRDefault="00BC3FDA" w:rsidP="00DE1A9B">
      <w:pPr>
        <w:ind w:left="284" w:right="-341"/>
        <w:rPr>
          <w:sz w:val="22"/>
          <w:szCs w:val="22"/>
        </w:rPr>
      </w:pPr>
    </w:p>
    <w:p w:rsidR="00BC3FDA" w:rsidRPr="00DE1A9B" w:rsidRDefault="00BC3FDA" w:rsidP="00DE1A9B">
      <w:pPr>
        <w:ind w:right="-341"/>
        <w:rPr>
          <w:sz w:val="22"/>
          <w:szCs w:val="22"/>
        </w:rPr>
      </w:pPr>
    </w:p>
    <w:sectPr w:rsidR="00BC3FDA" w:rsidRPr="00DE1A9B" w:rsidSect="00A84FCD">
      <w:footerReference w:type="default" r:id="rId9"/>
      <w:pgSz w:w="11906" w:h="16838"/>
      <w:pgMar w:top="1134"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EC9" w:rsidRDefault="00974EC9" w:rsidP="00BC3FDA">
      <w:r>
        <w:separator/>
      </w:r>
    </w:p>
  </w:endnote>
  <w:endnote w:type="continuationSeparator" w:id="1">
    <w:p w:rsidR="00974EC9" w:rsidRDefault="00974EC9" w:rsidP="00BC3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9124"/>
      <w:docPartObj>
        <w:docPartGallery w:val="Page Numbers (Bottom of Page)"/>
        <w:docPartUnique/>
      </w:docPartObj>
    </w:sdtPr>
    <w:sdtEndPr>
      <w:rPr>
        <w:rFonts w:ascii="Tahoma" w:hAnsi="Tahoma" w:cs="Tahoma"/>
        <w:sz w:val="20"/>
        <w:szCs w:val="20"/>
      </w:rPr>
    </w:sdtEndPr>
    <w:sdtContent>
      <w:p w:rsidR="00DE1A9B" w:rsidRDefault="000A78F5">
        <w:pPr>
          <w:pStyle w:val="a7"/>
          <w:jc w:val="right"/>
        </w:pPr>
        <w:fldSimple w:instr=" PAGE   \* MERGEFORMAT ">
          <w:r w:rsidR="00FC717D">
            <w:rPr>
              <w:noProof/>
            </w:rPr>
            <w:t>3</w:t>
          </w:r>
        </w:fldSimple>
      </w:p>
      <w:p w:rsidR="003F35F2" w:rsidRPr="00A84FCD" w:rsidRDefault="00DE1A9B" w:rsidP="00DE1A9B">
        <w:pPr>
          <w:pStyle w:val="a7"/>
          <w:rPr>
            <w:rFonts w:ascii="Tahoma" w:hAnsi="Tahoma" w:cs="Tahoma"/>
            <w:sz w:val="20"/>
            <w:szCs w:val="20"/>
          </w:rPr>
        </w:pPr>
        <w:r w:rsidRPr="00A84FCD">
          <w:rPr>
            <w:rFonts w:ascii="Tahoma" w:hAnsi="Tahoma" w:cs="Tahoma"/>
            <w:sz w:val="20"/>
            <w:szCs w:val="20"/>
          </w:rPr>
          <w:t>ΓΕΝΙΚΗ ΓΡΑΜΜΑΤΕΙΑ ΠΟΛΙΤΙΚΗΣ ΠΡΟΣΤΑΣΙΑΣ</w:t>
        </w:r>
      </w:p>
    </w:sdtContent>
  </w:sdt>
  <w:p w:rsidR="00BC3FDA" w:rsidRPr="003F35F2" w:rsidRDefault="00BC3FDA" w:rsidP="00BC3FDA">
    <w:pPr>
      <w:pStyle w:val="a7"/>
      <w:jc w:val="both"/>
      <w:rPr>
        <w:rFonts w:ascii="Tahoma" w:hAnsi="Tahoma" w:cs="Tahoma"/>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EC9" w:rsidRDefault="00974EC9" w:rsidP="00BC3FDA">
      <w:r>
        <w:separator/>
      </w:r>
    </w:p>
  </w:footnote>
  <w:footnote w:type="continuationSeparator" w:id="1">
    <w:p w:rsidR="00974EC9" w:rsidRDefault="00974EC9" w:rsidP="00BC3FDA">
      <w:r>
        <w:continuationSeparator/>
      </w:r>
    </w:p>
  </w:footnote>
  <w:footnote w:id="2">
    <w:p w:rsidR="00BC3FDA" w:rsidRPr="00C475E9" w:rsidRDefault="00BC3FDA" w:rsidP="00BC3FDA">
      <w:pPr>
        <w:pStyle w:val="Style1"/>
        <w:jc w:val="both"/>
        <w:rPr>
          <w:sz w:val="16"/>
          <w:szCs w:val="16"/>
        </w:rPr>
      </w:pPr>
      <w:r>
        <w:rPr>
          <w:rStyle w:val="a4"/>
          <w:rFonts w:asciiTheme="minorHAnsi" w:eastAsiaTheme="minorHAnsi" w:hAnsiTheme="minorHAnsi" w:cstheme="minorBidi"/>
          <w:lang w:eastAsia="en-US"/>
        </w:rPr>
        <w:footnoteRef/>
      </w:r>
      <w:r>
        <w:rPr>
          <w:rStyle w:val="CharStyle3"/>
        </w:rPr>
        <w:t>Νοείται ότι η οδηγία αυτή δεν προσκρούει σε διατάξεις τις δασικής νομοθεσίας ή σε κάποια άλλη διάταξη νόμου.</w:t>
      </w:r>
    </w:p>
    <w:p w:rsidR="00BC3FDA" w:rsidRDefault="00BC3FDA" w:rsidP="00BC3FDA">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E37"/>
    <w:multiLevelType w:val="singleLevel"/>
    <w:tmpl w:val="43243ED4"/>
    <w:lvl w:ilvl="0">
      <w:numFmt w:val="bullet"/>
      <w:lvlText w:val="•"/>
      <w:lvlJc w:val="left"/>
    </w:lvl>
  </w:abstractNum>
  <w:abstractNum w:abstractNumId="1">
    <w:nsid w:val="1C9E1B42"/>
    <w:multiLevelType w:val="singleLevel"/>
    <w:tmpl w:val="DD78C7A0"/>
    <w:lvl w:ilvl="0">
      <w:numFmt w:val="bullet"/>
      <w:lvlText w:val="•"/>
      <w:lvlJc w:val="left"/>
    </w:lvl>
  </w:abstractNum>
  <w:abstractNum w:abstractNumId="2">
    <w:nsid w:val="47C233E1"/>
    <w:multiLevelType w:val="singleLevel"/>
    <w:tmpl w:val="061A57EA"/>
    <w:lvl w:ilvl="0">
      <w:numFmt w:val="bullet"/>
      <w:lvlText w:val="•"/>
      <w:lvlJc w:val="left"/>
    </w:lvl>
  </w:abstractNum>
  <w:abstractNum w:abstractNumId="3">
    <w:nsid w:val="57D12CDE"/>
    <w:multiLevelType w:val="singleLevel"/>
    <w:tmpl w:val="D9BA3A84"/>
    <w:lvl w:ilvl="0">
      <w:numFmt w:val="bullet"/>
      <w:lvlText w:val="•"/>
      <w:lvlJc w:val="left"/>
    </w:lvl>
  </w:abstractNum>
  <w:abstractNum w:abstractNumId="4">
    <w:nsid w:val="5DD3219F"/>
    <w:multiLevelType w:val="singleLevel"/>
    <w:tmpl w:val="1FBA9148"/>
    <w:lvl w:ilvl="0">
      <w:numFmt w:val="bullet"/>
      <w:lvlText w:val="•"/>
      <w:lvlJc w:val="left"/>
    </w:lvl>
  </w:abstractNum>
  <w:abstractNum w:abstractNumId="5">
    <w:nsid w:val="5F1D3423"/>
    <w:multiLevelType w:val="singleLevel"/>
    <w:tmpl w:val="D82EEAAE"/>
    <w:lvl w:ilvl="0">
      <w:numFmt w:val="bullet"/>
      <w:lvlText w:val="•"/>
      <w:lvlJc w:val="left"/>
    </w:lvl>
  </w:abstractNum>
  <w:abstractNum w:abstractNumId="6">
    <w:nsid w:val="73887D01"/>
    <w:multiLevelType w:val="singleLevel"/>
    <w:tmpl w:val="DBCA8DFA"/>
    <w:lvl w:ilvl="0">
      <w:numFmt w:val="bullet"/>
      <w:lvlText w:val="•"/>
      <w:lvlJc w:val="left"/>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3FDA"/>
    <w:rsid w:val="0000251F"/>
    <w:rsid w:val="00003443"/>
    <w:rsid w:val="00006439"/>
    <w:rsid w:val="00006A9B"/>
    <w:rsid w:val="000106CD"/>
    <w:rsid w:val="00010C1A"/>
    <w:rsid w:val="000121B9"/>
    <w:rsid w:val="00012EDC"/>
    <w:rsid w:val="0001324F"/>
    <w:rsid w:val="00020B44"/>
    <w:rsid w:val="00022A04"/>
    <w:rsid w:val="00025324"/>
    <w:rsid w:val="00026799"/>
    <w:rsid w:val="000270C1"/>
    <w:rsid w:val="000305C1"/>
    <w:rsid w:val="00035299"/>
    <w:rsid w:val="000406DE"/>
    <w:rsid w:val="00041C50"/>
    <w:rsid w:val="00044390"/>
    <w:rsid w:val="00047B45"/>
    <w:rsid w:val="0005094D"/>
    <w:rsid w:val="0005337A"/>
    <w:rsid w:val="00055F89"/>
    <w:rsid w:val="00060DFC"/>
    <w:rsid w:val="000614FC"/>
    <w:rsid w:val="000617A6"/>
    <w:rsid w:val="00062641"/>
    <w:rsid w:val="00062741"/>
    <w:rsid w:val="000654BE"/>
    <w:rsid w:val="00066E1D"/>
    <w:rsid w:val="0006792D"/>
    <w:rsid w:val="000706CF"/>
    <w:rsid w:val="00071854"/>
    <w:rsid w:val="0007265D"/>
    <w:rsid w:val="00076292"/>
    <w:rsid w:val="000805A7"/>
    <w:rsid w:val="00081534"/>
    <w:rsid w:val="000821CF"/>
    <w:rsid w:val="0008374C"/>
    <w:rsid w:val="000845F9"/>
    <w:rsid w:val="00084B93"/>
    <w:rsid w:val="00085102"/>
    <w:rsid w:val="00085501"/>
    <w:rsid w:val="00085693"/>
    <w:rsid w:val="000863AD"/>
    <w:rsid w:val="00086B86"/>
    <w:rsid w:val="00087BF9"/>
    <w:rsid w:val="00095E11"/>
    <w:rsid w:val="000970DF"/>
    <w:rsid w:val="00097C9C"/>
    <w:rsid w:val="000A1511"/>
    <w:rsid w:val="000A2426"/>
    <w:rsid w:val="000A4A99"/>
    <w:rsid w:val="000A78F5"/>
    <w:rsid w:val="000B107A"/>
    <w:rsid w:val="000B3958"/>
    <w:rsid w:val="000B6A83"/>
    <w:rsid w:val="000B7FE0"/>
    <w:rsid w:val="000C41D4"/>
    <w:rsid w:val="000C47EE"/>
    <w:rsid w:val="000D09A7"/>
    <w:rsid w:val="000D5DE6"/>
    <w:rsid w:val="000D7CEC"/>
    <w:rsid w:val="000D7F80"/>
    <w:rsid w:val="000E18DC"/>
    <w:rsid w:val="000E1ACE"/>
    <w:rsid w:val="000E3168"/>
    <w:rsid w:val="000E58F8"/>
    <w:rsid w:val="000E6392"/>
    <w:rsid w:val="000E7315"/>
    <w:rsid w:val="000F223F"/>
    <w:rsid w:val="000F248D"/>
    <w:rsid w:val="000F6C00"/>
    <w:rsid w:val="000F77D6"/>
    <w:rsid w:val="00101FB4"/>
    <w:rsid w:val="00102215"/>
    <w:rsid w:val="001024B0"/>
    <w:rsid w:val="00104109"/>
    <w:rsid w:val="001041D8"/>
    <w:rsid w:val="00104306"/>
    <w:rsid w:val="0010486A"/>
    <w:rsid w:val="00107256"/>
    <w:rsid w:val="00107F56"/>
    <w:rsid w:val="0011022F"/>
    <w:rsid w:val="001108D2"/>
    <w:rsid w:val="00113440"/>
    <w:rsid w:val="001220BA"/>
    <w:rsid w:val="00122184"/>
    <w:rsid w:val="001226E0"/>
    <w:rsid w:val="00122D6E"/>
    <w:rsid w:val="001232FF"/>
    <w:rsid w:val="00123CDF"/>
    <w:rsid w:val="001242E5"/>
    <w:rsid w:val="00124FAB"/>
    <w:rsid w:val="001260C9"/>
    <w:rsid w:val="00127B9A"/>
    <w:rsid w:val="001304B4"/>
    <w:rsid w:val="0013188E"/>
    <w:rsid w:val="001344C3"/>
    <w:rsid w:val="0013698F"/>
    <w:rsid w:val="001377CA"/>
    <w:rsid w:val="00140916"/>
    <w:rsid w:val="00140C95"/>
    <w:rsid w:val="00142386"/>
    <w:rsid w:val="001423B9"/>
    <w:rsid w:val="0014357F"/>
    <w:rsid w:val="00143A13"/>
    <w:rsid w:val="001455DB"/>
    <w:rsid w:val="001500CF"/>
    <w:rsid w:val="001504B2"/>
    <w:rsid w:val="001523D6"/>
    <w:rsid w:val="00155A22"/>
    <w:rsid w:val="00155F12"/>
    <w:rsid w:val="0015769D"/>
    <w:rsid w:val="001576D4"/>
    <w:rsid w:val="001578F1"/>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D86"/>
    <w:rsid w:val="00180F8B"/>
    <w:rsid w:val="0018139D"/>
    <w:rsid w:val="00182AE7"/>
    <w:rsid w:val="00183027"/>
    <w:rsid w:val="001845AF"/>
    <w:rsid w:val="001861E0"/>
    <w:rsid w:val="00186449"/>
    <w:rsid w:val="00190208"/>
    <w:rsid w:val="00192374"/>
    <w:rsid w:val="00192ABD"/>
    <w:rsid w:val="00192D62"/>
    <w:rsid w:val="00194173"/>
    <w:rsid w:val="001946E4"/>
    <w:rsid w:val="00197676"/>
    <w:rsid w:val="00197821"/>
    <w:rsid w:val="001A13AB"/>
    <w:rsid w:val="001A57A5"/>
    <w:rsid w:val="001A65D6"/>
    <w:rsid w:val="001A78F9"/>
    <w:rsid w:val="001A7DA8"/>
    <w:rsid w:val="001B1036"/>
    <w:rsid w:val="001B10CF"/>
    <w:rsid w:val="001B3CB7"/>
    <w:rsid w:val="001C2686"/>
    <w:rsid w:val="001C2EF6"/>
    <w:rsid w:val="001C7622"/>
    <w:rsid w:val="001C7C90"/>
    <w:rsid w:val="001D08B4"/>
    <w:rsid w:val="001D409A"/>
    <w:rsid w:val="001D49CA"/>
    <w:rsid w:val="001D50E8"/>
    <w:rsid w:val="001D615D"/>
    <w:rsid w:val="001D646D"/>
    <w:rsid w:val="001D7489"/>
    <w:rsid w:val="001D7B35"/>
    <w:rsid w:val="001E03FD"/>
    <w:rsid w:val="001E0BDA"/>
    <w:rsid w:val="001E3244"/>
    <w:rsid w:val="001E4546"/>
    <w:rsid w:val="001E49B2"/>
    <w:rsid w:val="001E6C78"/>
    <w:rsid w:val="001E7A59"/>
    <w:rsid w:val="001E7BBF"/>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A0"/>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6FD0"/>
    <w:rsid w:val="00257EE3"/>
    <w:rsid w:val="00260D23"/>
    <w:rsid w:val="00264742"/>
    <w:rsid w:val="00264C88"/>
    <w:rsid w:val="00265EA9"/>
    <w:rsid w:val="002665A4"/>
    <w:rsid w:val="00266EA2"/>
    <w:rsid w:val="0026775A"/>
    <w:rsid w:val="00271B8D"/>
    <w:rsid w:val="002727A8"/>
    <w:rsid w:val="00275C0F"/>
    <w:rsid w:val="002828C3"/>
    <w:rsid w:val="00282AFB"/>
    <w:rsid w:val="00293941"/>
    <w:rsid w:val="00293A27"/>
    <w:rsid w:val="00293DB6"/>
    <w:rsid w:val="0029554B"/>
    <w:rsid w:val="002A5026"/>
    <w:rsid w:val="002A6815"/>
    <w:rsid w:val="002A7D96"/>
    <w:rsid w:val="002B0291"/>
    <w:rsid w:val="002B03EE"/>
    <w:rsid w:val="002B14A8"/>
    <w:rsid w:val="002B1EBB"/>
    <w:rsid w:val="002B28A0"/>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E012C"/>
    <w:rsid w:val="002E0C2D"/>
    <w:rsid w:val="002E2606"/>
    <w:rsid w:val="002E3346"/>
    <w:rsid w:val="002E40B5"/>
    <w:rsid w:val="002E5574"/>
    <w:rsid w:val="002F0F54"/>
    <w:rsid w:val="002F2C7B"/>
    <w:rsid w:val="002F563F"/>
    <w:rsid w:val="002F7169"/>
    <w:rsid w:val="002F7D5F"/>
    <w:rsid w:val="00301726"/>
    <w:rsid w:val="00302386"/>
    <w:rsid w:val="0030307E"/>
    <w:rsid w:val="003047C3"/>
    <w:rsid w:val="00304E23"/>
    <w:rsid w:val="0030683B"/>
    <w:rsid w:val="003068C7"/>
    <w:rsid w:val="003105E9"/>
    <w:rsid w:val="00311812"/>
    <w:rsid w:val="00313D47"/>
    <w:rsid w:val="00313E72"/>
    <w:rsid w:val="00321EE1"/>
    <w:rsid w:val="003229D8"/>
    <w:rsid w:val="00323217"/>
    <w:rsid w:val="00324C88"/>
    <w:rsid w:val="00325407"/>
    <w:rsid w:val="00331BA4"/>
    <w:rsid w:val="003320FF"/>
    <w:rsid w:val="00332AE2"/>
    <w:rsid w:val="00341468"/>
    <w:rsid w:val="0034526B"/>
    <w:rsid w:val="003454D3"/>
    <w:rsid w:val="003457A0"/>
    <w:rsid w:val="003472A7"/>
    <w:rsid w:val="003503D6"/>
    <w:rsid w:val="00350FF0"/>
    <w:rsid w:val="003522C0"/>
    <w:rsid w:val="003546A3"/>
    <w:rsid w:val="0035580A"/>
    <w:rsid w:val="003575D6"/>
    <w:rsid w:val="00361FC6"/>
    <w:rsid w:val="00363BB2"/>
    <w:rsid w:val="0036411C"/>
    <w:rsid w:val="00366417"/>
    <w:rsid w:val="00366F1D"/>
    <w:rsid w:val="003673BD"/>
    <w:rsid w:val="003719DB"/>
    <w:rsid w:val="00373532"/>
    <w:rsid w:val="00373EF5"/>
    <w:rsid w:val="00373F97"/>
    <w:rsid w:val="003768F7"/>
    <w:rsid w:val="0038007F"/>
    <w:rsid w:val="00381069"/>
    <w:rsid w:val="00381822"/>
    <w:rsid w:val="00381D65"/>
    <w:rsid w:val="0038707C"/>
    <w:rsid w:val="003902B5"/>
    <w:rsid w:val="00390DE9"/>
    <w:rsid w:val="003912CA"/>
    <w:rsid w:val="003916D0"/>
    <w:rsid w:val="003946F5"/>
    <w:rsid w:val="00394DEE"/>
    <w:rsid w:val="003A2E13"/>
    <w:rsid w:val="003A35EF"/>
    <w:rsid w:val="003A59D3"/>
    <w:rsid w:val="003B166E"/>
    <w:rsid w:val="003B6264"/>
    <w:rsid w:val="003B6DC6"/>
    <w:rsid w:val="003C07F1"/>
    <w:rsid w:val="003C198F"/>
    <w:rsid w:val="003C227B"/>
    <w:rsid w:val="003C2AE4"/>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F0D59"/>
    <w:rsid w:val="003F242B"/>
    <w:rsid w:val="003F35F2"/>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109B"/>
    <w:rsid w:val="004410D1"/>
    <w:rsid w:val="00451AFC"/>
    <w:rsid w:val="004541E5"/>
    <w:rsid w:val="004552B7"/>
    <w:rsid w:val="00456861"/>
    <w:rsid w:val="0045718D"/>
    <w:rsid w:val="00457D46"/>
    <w:rsid w:val="004606FA"/>
    <w:rsid w:val="00460B7C"/>
    <w:rsid w:val="004638D2"/>
    <w:rsid w:val="0046501F"/>
    <w:rsid w:val="00465838"/>
    <w:rsid w:val="00466111"/>
    <w:rsid w:val="0046798A"/>
    <w:rsid w:val="00472416"/>
    <w:rsid w:val="004727E3"/>
    <w:rsid w:val="00472914"/>
    <w:rsid w:val="00473619"/>
    <w:rsid w:val="00474298"/>
    <w:rsid w:val="004749E2"/>
    <w:rsid w:val="0047500D"/>
    <w:rsid w:val="00476BC3"/>
    <w:rsid w:val="00481E7C"/>
    <w:rsid w:val="00484534"/>
    <w:rsid w:val="00490DAB"/>
    <w:rsid w:val="00491E3E"/>
    <w:rsid w:val="004936E8"/>
    <w:rsid w:val="00496A88"/>
    <w:rsid w:val="00497315"/>
    <w:rsid w:val="00497764"/>
    <w:rsid w:val="004A1099"/>
    <w:rsid w:val="004A4740"/>
    <w:rsid w:val="004A58B5"/>
    <w:rsid w:val="004A6725"/>
    <w:rsid w:val="004A699E"/>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F05B0"/>
    <w:rsid w:val="004F0CEC"/>
    <w:rsid w:val="004F1AF4"/>
    <w:rsid w:val="004F2854"/>
    <w:rsid w:val="004F2AF1"/>
    <w:rsid w:val="004F2EBA"/>
    <w:rsid w:val="004F55B7"/>
    <w:rsid w:val="004F641D"/>
    <w:rsid w:val="004F671C"/>
    <w:rsid w:val="004F7A06"/>
    <w:rsid w:val="0050197B"/>
    <w:rsid w:val="00501CEA"/>
    <w:rsid w:val="00502051"/>
    <w:rsid w:val="00502882"/>
    <w:rsid w:val="00503286"/>
    <w:rsid w:val="00503DB1"/>
    <w:rsid w:val="00505285"/>
    <w:rsid w:val="00510ECB"/>
    <w:rsid w:val="005111FB"/>
    <w:rsid w:val="005130D4"/>
    <w:rsid w:val="00514F13"/>
    <w:rsid w:val="00516014"/>
    <w:rsid w:val="005162B3"/>
    <w:rsid w:val="00517F81"/>
    <w:rsid w:val="00520782"/>
    <w:rsid w:val="0052183F"/>
    <w:rsid w:val="00521CF2"/>
    <w:rsid w:val="00525002"/>
    <w:rsid w:val="00527332"/>
    <w:rsid w:val="00533E3D"/>
    <w:rsid w:val="0053555D"/>
    <w:rsid w:val="00535A8C"/>
    <w:rsid w:val="00536E2E"/>
    <w:rsid w:val="00541732"/>
    <w:rsid w:val="00541BC0"/>
    <w:rsid w:val="00542324"/>
    <w:rsid w:val="005458B5"/>
    <w:rsid w:val="00547C08"/>
    <w:rsid w:val="005504D0"/>
    <w:rsid w:val="0055056A"/>
    <w:rsid w:val="0055191C"/>
    <w:rsid w:val="005523B2"/>
    <w:rsid w:val="0055478A"/>
    <w:rsid w:val="00555D64"/>
    <w:rsid w:val="00565D48"/>
    <w:rsid w:val="0056682B"/>
    <w:rsid w:val="00567172"/>
    <w:rsid w:val="0056776A"/>
    <w:rsid w:val="00567DC1"/>
    <w:rsid w:val="00574876"/>
    <w:rsid w:val="00575FB2"/>
    <w:rsid w:val="005768B8"/>
    <w:rsid w:val="00577780"/>
    <w:rsid w:val="00580BBF"/>
    <w:rsid w:val="00585FC9"/>
    <w:rsid w:val="005900A2"/>
    <w:rsid w:val="00590B44"/>
    <w:rsid w:val="00590E54"/>
    <w:rsid w:val="00591876"/>
    <w:rsid w:val="00591A20"/>
    <w:rsid w:val="0059261C"/>
    <w:rsid w:val="005929B7"/>
    <w:rsid w:val="005A01BE"/>
    <w:rsid w:val="005A0A23"/>
    <w:rsid w:val="005A2AD9"/>
    <w:rsid w:val="005A4926"/>
    <w:rsid w:val="005A4A28"/>
    <w:rsid w:val="005A4BF2"/>
    <w:rsid w:val="005A61F8"/>
    <w:rsid w:val="005A6242"/>
    <w:rsid w:val="005A684B"/>
    <w:rsid w:val="005A7D34"/>
    <w:rsid w:val="005B01AC"/>
    <w:rsid w:val="005B35AF"/>
    <w:rsid w:val="005B4F1D"/>
    <w:rsid w:val="005B60E6"/>
    <w:rsid w:val="005C0860"/>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70F0D"/>
    <w:rsid w:val="0067193C"/>
    <w:rsid w:val="00672DBE"/>
    <w:rsid w:val="00681846"/>
    <w:rsid w:val="00682492"/>
    <w:rsid w:val="00682D76"/>
    <w:rsid w:val="00684CE5"/>
    <w:rsid w:val="00686DFB"/>
    <w:rsid w:val="0069007E"/>
    <w:rsid w:val="00691CE0"/>
    <w:rsid w:val="00693976"/>
    <w:rsid w:val="00697D15"/>
    <w:rsid w:val="006A1735"/>
    <w:rsid w:val="006A1A4B"/>
    <w:rsid w:val="006A21FE"/>
    <w:rsid w:val="006A3FB5"/>
    <w:rsid w:val="006A440D"/>
    <w:rsid w:val="006A4D35"/>
    <w:rsid w:val="006A7C4F"/>
    <w:rsid w:val="006B03E6"/>
    <w:rsid w:val="006B443E"/>
    <w:rsid w:val="006B68AB"/>
    <w:rsid w:val="006B7EBD"/>
    <w:rsid w:val="006C2232"/>
    <w:rsid w:val="006C5347"/>
    <w:rsid w:val="006C54D9"/>
    <w:rsid w:val="006C5EA5"/>
    <w:rsid w:val="006C71C0"/>
    <w:rsid w:val="006D07E5"/>
    <w:rsid w:val="006D1315"/>
    <w:rsid w:val="006D25F0"/>
    <w:rsid w:val="006D2C44"/>
    <w:rsid w:val="006D5290"/>
    <w:rsid w:val="006D6C59"/>
    <w:rsid w:val="006D7B07"/>
    <w:rsid w:val="006E0204"/>
    <w:rsid w:val="006E1B7B"/>
    <w:rsid w:val="006E2240"/>
    <w:rsid w:val="006E4DA7"/>
    <w:rsid w:val="006E7221"/>
    <w:rsid w:val="006E798A"/>
    <w:rsid w:val="006F005A"/>
    <w:rsid w:val="006F15C8"/>
    <w:rsid w:val="006F18AC"/>
    <w:rsid w:val="006F5822"/>
    <w:rsid w:val="00701311"/>
    <w:rsid w:val="00701EC3"/>
    <w:rsid w:val="00702FF8"/>
    <w:rsid w:val="007041BF"/>
    <w:rsid w:val="00704895"/>
    <w:rsid w:val="00706F39"/>
    <w:rsid w:val="00706F9B"/>
    <w:rsid w:val="00712373"/>
    <w:rsid w:val="00712C38"/>
    <w:rsid w:val="007131F5"/>
    <w:rsid w:val="00714F8A"/>
    <w:rsid w:val="00715041"/>
    <w:rsid w:val="00721405"/>
    <w:rsid w:val="00730971"/>
    <w:rsid w:val="00731395"/>
    <w:rsid w:val="00732220"/>
    <w:rsid w:val="0073287B"/>
    <w:rsid w:val="007333A7"/>
    <w:rsid w:val="0073541C"/>
    <w:rsid w:val="00735FF4"/>
    <w:rsid w:val="00737AF6"/>
    <w:rsid w:val="007403D7"/>
    <w:rsid w:val="007420EB"/>
    <w:rsid w:val="00742DA1"/>
    <w:rsid w:val="00744186"/>
    <w:rsid w:val="00744EA7"/>
    <w:rsid w:val="007467C7"/>
    <w:rsid w:val="00750D74"/>
    <w:rsid w:val="00751CC5"/>
    <w:rsid w:val="0075364F"/>
    <w:rsid w:val="00753BD3"/>
    <w:rsid w:val="00753FB4"/>
    <w:rsid w:val="00754657"/>
    <w:rsid w:val="00757448"/>
    <w:rsid w:val="007604C6"/>
    <w:rsid w:val="00763B51"/>
    <w:rsid w:val="0076639D"/>
    <w:rsid w:val="007701AA"/>
    <w:rsid w:val="00772442"/>
    <w:rsid w:val="00772BB4"/>
    <w:rsid w:val="00772CB0"/>
    <w:rsid w:val="00776683"/>
    <w:rsid w:val="00780576"/>
    <w:rsid w:val="007805B6"/>
    <w:rsid w:val="00780ECF"/>
    <w:rsid w:val="0078295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B000F"/>
    <w:rsid w:val="007B3956"/>
    <w:rsid w:val="007B4035"/>
    <w:rsid w:val="007B5160"/>
    <w:rsid w:val="007B59E8"/>
    <w:rsid w:val="007B5EA2"/>
    <w:rsid w:val="007B6EF7"/>
    <w:rsid w:val="007C1E30"/>
    <w:rsid w:val="007C25F7"/>
    <w:rsid w:val="007C2F92"/>
    <w:rsid w:val="007C3D0E"/>
    <w:rsid w:val="007C3FD0"/>
    <w:rsid w:val="007C5053"/>
    <w:rsid w:val="007C6CAC"/>
    <w:rsid w:val="007C6EB5"/>
    <w:rsid w:val="007D38DC"/>
    <w:rsid w:val="007D4111"/>
    <w:rsid w:val="007D58BA"/>
    <w:rsid w:val="007D61BB"/>
    <w:rsid w:val="007D7707"/>
    <w:rsid w:val="007E0D29"/>
    <w:rsid w:val="007E5A08"/>
    <w:rsid w:val="007E6BAC"/>
    <w:rsid w:val="007E7E74"/>
    <w:rsid w:val="007F03B2"/>
    <w:rsid w:val="007F3623"/>
    <w:rsid w:val="007F42D9"/>
    <w:rsid w:val="00800278"/>
    <w:rsid w:val="008102FE"/>
    <w:rsid w:val="0081080E"/>
    <w:rsid w:val="00810926"/>
    <w:rsid w:val="00810B2A"/>
    <w:rsid w:val="00814D8F"/>
    <w:rsid w:val="00816E05"/>
    <w:rsid w:val="00822353"/>
    <w:rsid w:val="008246BC"/>
    <w:rsid w:val="008255DB"/>
    <w:rsid w:val="008258AE"/>
    <w:rsid w:val="0082775D"/>
    <w:rsid w:val="00827E75"/>
    <w:rsid w:val="008312FC"/>
    <w:rsid w:val="008333F3"/>
    <w:rsid w:val="00833CC8"/>
    <w:rsid w:val="008348DA"/>
    <w:rsid w:val="00834AB9"/>
    <w:rsid w:val="00840A08"/>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B1C"/>
    <w:rsid w:val="00864362"/>
    <w:rsid w:val="00865A58"/>
    <w:rsid w:val="00865D0F"/>
    <w:rsid w:val="00867F4D"/>
    <w:rsid w:val="008703EE"/>
    <w:rsid w:val="008707DD"/>
    <w:rsid w:val="00870C20"/>
    <w:rsid w:val="00871346"/>
    <w:rsid w:val="00871A78"/>
    <w:rsid w:val="00872623"/>
    <w:rsid w:val="00873B66"/>
    <w:rsid w:val="008741E5"/>
    <w:rsid w:val="0087449B"/>
    <w:rsid w:val="00875469"/>
    <w:rsid w:val="00875D27"/>
    <w:rsid w:val="00876E5B"/>
    <w:rsid w:val="00880C78"/>
    <w:rsid w:val="008815D1"/>
    <w:rsid w:val="00881E11"/>
    <w:rsid w:val="00882246"/>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530E"/>
    <w:rsid w:val="008E5706"/>
    <w:rsid w:val="008F0BD5"/>
    <w:rsid w:val="008F27D9"/>
    <w:rsid w:val="008F4677"/>
    <w:rsid w:val="008F47E1"/>
    <w:rsid w:val="008F5AC0"/>
    <w:rsid w:val="008F7029"/>
    <w:rsid w:val="009010F1"/>
    <w:rsid w:val="00903533"/>
    <w:rsid w:val="009041F9"/>
    <w:rsid w:val="00905AF8"/>
    <w:rsid w:val="00913AFF"/>
    <w:rsid w:val="00914938"/>
    <w:rsid w:val="00917AFC"/>
    <w:rsid w:val="00920160"/>
    <w:rsid w:val="00921D1F"/>
    <w:rsid w:val="0093057A"/>
    <w:rsid w:val="00930E6D"/>
    <w:rsid w:val="00932094"/>
    <w:rsid w:val="00936232"/>
    <w:rsid w:val="00936615"/>
    <w:rsid w:val="00936F26"/>
    <w:rsid w:val="00937AEA"/>
    <w:rsid w:val="00937B8A"/>
    <w:rsid w:val="0094077A"/>
    <w:rsid w:val="00940E23"/>
    <w:rsid w:val="00943717"/>
    <w:rsid w:val="00943DFF"/>
    <w:rsid w:val="0094545C"/>
    <w:rsid w:val="00950010"/>
    <w:rsid w:val="00950731"/>
    <w:rsid w:val="00950A5F"/>
    <w:rsid w:val="00951509"/>
    <w:rsid w:val="009523AD"/>
    <w:rsid w:val="00956DDA"/>
    <w:rsid w:val="009604FC"/>
    <w:rsid w:val="009615DC"/>
    <w:rsid w:val="009619F1"/>
    <w:rsid w:val="00961D05"/>
    <w:rsid w:val="00962237"/>
    <w:rsid w:val="00964C04"/>
    <w:rsid w:val="009655C0"/>
    <w:rsid w:val="009659D2"/>
    <w:rsid w:val="00967BB9"/>
    <w:rsid w:val="00972E45"/>
    <w:rsid w:val="00973980"/>
    <w:rsid w:val="00973B36"/>
    <w:rsid w:val="00974B37"/>
    <w:rsid w:val="00974EC9"/>
    <w:rsid w:val="00975E28"/>
    <w:rsid w:val="00977E3A"/>
    <w:rsid w:val="00982D72"/>
    <w:rsid w:val="00985056"/>
    <w:rsid w:val="00985E7D"/>
    <w:rsid w:val="00985FD9"/>
    <w:rsid w:val="00986E59"/>
    <w:rsid w:val="009870F5"/>
    <w:rsid w:val="00990C92"/>
    <w:rsid w:val="00991081"/>
    <w:rsid w:val="00991A23"/>
    <w:rsid w:val="009955F0"/>
    <w:rsid w:val="0099652A"/>
    <w:rsid w:val="00997B0F"/>
    <w:rsid w:val="00997D48"/>
    <w:rsid w:val="009A4168"/>
    <w:rsid w:val="009A5EEA"/>
    <w:rsid w:val="009A7A61"/>
    <w:rsid w:val="009B0862"/>
    <w:rsid w:val="009B0CB9"/>
    <w:rsid w:val="009B17DD"/>
    <w:rsid w:val="009B1A20"/>
    <w:rsid w:val="009B2DC7"/>
    <w:rsid w:val="009B5AD6"/>
    <w:rsid w:val="009B6B86"/>
    <w:rsid w:val="009B71AA"/>
    <w:rsid w:val="009B7469"/>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C29"/>
    <w:rsid w:val="009D27E1"/>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26C6"/>
    <w:rsid w:val="009F31A1"/>
    <w:rsid w:val="009F3EA6"/>
    <w:rsid w:val="009F60E1"/>
    <w:rsid w:val="009F72F6"/>
    <w:rsid w:val="009F755E"/>
    <w:rsid w:val="009F7F0A"/>
    <w:rsid w:val="00A00B91"/>
    <w:rsid w:val="00A01397"/>
    <w:rsid w:val="00A0150C"/>
    <w:rsid w:val="00A036A5"/>
    <w:rsid w:val="00A048CF"/>
    <w:rsid w:val="00A05031"/>
    <w:rsid w:val="00A0530D"/>
    <w:rsid w:val="00A073CD"/>
    <w:rsid w:val="00A117B8"/>
    <w:rsid w:val="00A11E3D"/>
    <w:rsid w:val="00A1541C"/>
    <w:rsid w:val="00A1588F"/>
    <w:rsid w:val="00A1621E"/>
    <w:rsid w:val="00A218F6"/>
    <w:rsid w:val="00A21A28"/>
    <w:rsid w:val="00A2256D"/>
    <w:rsid w:val="00A23027"/>
    <w:rsid w:val="00A23C44"/>
    <w:rsid w:val="00A2599F"/>
    <w:rsid w:val="00A26545"/>
    <w:rsid w:val="00A31FCB"/>
    <w:rsid w:val="00A33E66"/>
    <w:rsid w:val="00A35A32"/>
    <w:rsid w:val="00A37D4F"/>
    <w:rsid w:val="00A44153"/>
    <w:rsid w:val="00A4457D"/>
    <w:rsid w:val="00A4706D"/>
    <w:rsid w:val="00A47B8B"/>
    <w:rsid w:val="00A54381"/>
    <w:rsid w:val="00A55020"/>
    <w:rsid w:val="00A576B1"/>
    <w:rsid w:val="00A577DD"/>
    <w:rsid w:val="00A604B3"/>
    <w:rsid w:val="00A612E2"/>
    <w:rsid w:val="00A62778"/>
    <w:rsid w:val="00A713D2"/>
    <w:rsid w:val="00A730FD"/>
    <w:rsid w:val="00A74F42"/>
    <w:rsid w:val="00A75510"/>
    <w:rsid w:val="00A77307"/>
    <w:rsid w:val="00A8115C"/>
    <w:rsid w:val="00A84BCE"/>
    <w:rsid w:val="00A84FCD"/>
    <w:rsid w:val="00A855E5"/>
    <w:rsid w:val="00A85F85"/>
    <w:rsid w:val="00A90E57"/>
    <w:rsid w:val="00A934C7"/>
    <w:rsid w:val="00A9442C"/>
    <w:rsid w:val="00AA0F55"/>
    <w:rsid w:val="00AA1DD2"/>
    <w:rsid w:val="00AA1F19"/>
    <w:rsid w:val="00AA3851"/>
    <w:rsid w:val="00AA6B5D"/>
    <w:rsid w:val="00AA7A2A"/>
    <w:rsid w:val="00AA7D53"/>
    <w:rsid w:val="00AB011B"/>
    <w:rsid w:val="00AB7775"/>
    <w:rsid w:val="00AC0B0A"/>
    <w:rsid w:val="00AC0DC8"/>
    <w:rsid w:val="00AC2C12"/>
    <w:rsid w:val="00AC3860"/>
    <w:rsid w:val="00AC3F6C"/>
    <w:rsid w:val="00AC4BD3"/>
    <w:rsid w:val="00AC57DC"/>
    <w:rsid w:val="00AD0359"/>
    <w:rsid w:val="00AD14AB"/>
    <w:rsid w:val="00AD5D94"/>
    <w:rsid w:val="00AD68DA"/>
    <w:rsid w:val="00AD6E7D"/>
    <w:rsid w:val="00AE07EB"/>
    <w:rsid w:val="00AE17A0"/>
    <w:rsid w:val="00AE3F16"/>
    <w:rsid w:val="00AE51CC"/>
    <w:rsid w:val="00AE54B0"/>
    <w:rsid w:val="00AE6659"/>
    <w:rsid w:val="00AF1033"/>
    <w:rsid w:val="00AF1887"/>
    <w:rsid w:val="00AF240F"/>
    <w:rsid w:val="00AF284D"/>
    <w:rsid w:val="00AF3F58"/>
    <w:rsid w:val="00AF48AC"/>
    <w:rsid w:val="00AF4F7B"/>
    <w:rsid w:val="00AF593A"/>
    <w:rsid w:val="00B0140B"/>
    <w:rsid w:val="00B023C0"/>
    <w:rsid w:val="00B052E5"/>
    <w:rsid w:val="00B0657C"/>
    <w:rsid w:val="00B06619"/>
    <w:rsid w:val="00B110F4"/>
    <w:rsid w:val="00B1206A"/>
    <w:rsid w:val="00B1335D"/>
    <w:rsid w:val="00B143D4"/>
    <w:rsid w:val="00B14D35"/>
    <w:rsid w:val="00B15F7D"/>
    <w:rsid w:val="00B17396"/>
    <w:rsid w:val="00B2008E"/>
    <w:rsid w:val="00B20351"/>
    <w:rsid w:val="00B212AB"/>
    <w:rsid w:val="00B215F3"/>
    <w:rsid w:val="00B222A1"/>
    <w:rsid w:val="00B223E8"/>
    <w:rsid w:val="00B22486"/>
    <w:rsid w:val="00B230FB"/>
    <w:rsid w:val="00B252BD"/>
    <w:rsid w:val="00B26085"/>
    <w:rsid w:val="00B26207"/>
    <w:rsid w:val="00B309B8"/>
    <w:rsid w:val="00B311A6"/>
    <w:rsid w:val="00B33725"/>
    <w:rsid w:val="00B35C3A"/>
    <w:rsid w:val="00B365EE"/>
    <w:rsid w:val="00B4501B"/>
    <w:rsid w:val="00B4740A"/>
    <w:rsid w:val="00B51518"/>
    <w:rsid w:val="00B51C44"/>
    <w:rsid w:val="00B52217"/>
    <w:rsid w:val="00B558B0"/>
    <w:rsid w:val="00B5651C"/>
    <w:rsid w:val="00B62AF6"/>
    <w:rsid w:val="00B641F1"/>
    <w:rsid w:val="00B64987"/>
    <w:rsid w:val="00B65B86"/>
    <w:rsid w:val="00B74D2F"/>
    <w:rsid w:val="00B75C82"/>
    <w:rsid w:val="00B760EA"/>
    <w:rsid w:val="00B77CE4"/>
    <w:rsid w:val="00B83643"/>
    <w:rsid w:val="00B87A49"/>
    <w:rsid w:val="00B9007E"/>
    <w:rsid w:val="00B927DF"/>
    <w:rsid w:val="00B92AC5"/>
    <w:rsid w:val="00B95C60"/>
    <w:rsid w:val="00B961C3"/>
    <w:rsid w:val="00BA15F1"/>
    <w:rsid w:val="00BA238B"/>
    <w:rsid w:val="00BA29F7"/>
    <w:rsid w:val="00BA3C19"/>
    <w:rsid w:val="00BA759A"/>
    <w:rsid w:val="00BB7FCE"/>
    <w:rsid w:val="00BC07AB"/>
    <w:rsid w:val="00BC0FDD"/>
    <w:rsid w:val="00BC11FF"/>
    <w:rsid w:val="00BC150C"/>
    <w:rsid w:val="00BC17E7"/>
    <w:rsid w:val="00BC18E0"/>
    <w:rsid w:val="00BC3FDA"/>
    <w:rsid w:val="00BC40FC"/>
    <w:rsid w:val="00BC704B"/>
    <w:rsid w:val="00BC7139"/>
    <w:rsid w:val="00BD1AC3"/>
    <w:rsid w:val="00BD2E75"/>
    <w:rsid w:val="00BD3BF4"/>
    <w:rsid w:val="00BD7094"/>
    <w:rsid w:val="00BE09A1"/>
    <w:rsid w:val="00BE32AF"/>
    <w:rsid w:val="00BE49EE"/>
    <w:rsid w:val="00BE6151"/>
    <w:rsid w:val="00BE6255"/>
    <w:rsid w:val="00BF2613"/>
    <w:rsid w:val="00BF5050"/>
    <w:rsid w:val="00BF52C8"/>
    <w:rsid w:val="00BF5FEF"/>
    <w:rsid w:val="00BF6FDF"/>
    <w:rsid w:val="00C00AC9"/>
    <w:rsid w:val="00C01CEA"/>
    <w:rsid w:val="00C021CD"/>
    <w:rsid w:val="00C03AFE"/>
    <w:rsid w:val="00C06AA1"/>
    <w:rsid w:val="00C07891"/>
    <w:rsid w:val="00C1111D"/>
    <w:rsid w:val="00C17B22"/>
    <w:rsid w:val="00C2054A"/>
    <w:rsid w:val="00C2060E"/>
    <w:rsid w:val="00C21FAA"/>
    <w:rsid w:val="00C22548"/>
    <w:rsid w:val="00C23ADC"/>
    <w:rsid w:val="00C24AA7"/>
    <w:rsid w:val="00C24F95"/>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560"/>
    <w:rsid w:val="00C61F4B"/>
    <w:rsid w:val="00C6266B"/>
    <w:rsid w:val="00C62AB2"/>
    <w:rsid w:val="00C6328E"/>
    <w:rsid w:val="00C6381A"/>
    <w:rsid w:val="00C649FF"/>
    <w:rsid w:val="00C70F00"/>
    <w:rsid w:val="00C737F7"/>
    <w:rsid w:val="00C75BFE"/>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EE1"/>
    <w:rsid w:val="00CB20A6"/>
    <w:rsid w:val="00CB27DB"/>
    <w:rsid w:val="00CB2BF6"/>
    <w:rsid w:val="00CB377F"/>
    <w:rsid w:val="00CB48DD"/>
    <w:rsid w:val="00CB4E0B"/>
    <w:rsid w:val="00CB50F1"/>
    <w:rsid w:val="00CB577E"/>
    <w:rsid w:val="00CB581A"/>
    <w:rsid w:val="00CC150C"/>
    <w:rsid w:val="00CC1AAE"/>
    <w:rsid w:val="00CC4F01"/>
    <w:rsid w:val="00CC5440"/>
    <w:rsid w:val="00CC658F"/>
    <w:rsid w:val="00CC66A4"/>
    <w:rsid w:val="00CC7B49"/>
    <w:rsid w:val="00CD0D08"/>
    <w:rsid w:val="00CD2077"/>
    <w:rsid w:val="00CD2800"/>
    <w:rsid w:val="00CD59B2"/>
    <w:rsid w:val="00CD5F70"/>
    <w:rsid w:val="00CD76A9"/>
    <w:rsid w:val="00CD7ECD"/>
    <w:rsid w:val="00CE0823"/>
    <w:rsid w:val="00CE207D"/>
    <w:rsid w:val="00CE3097"/>
    <w:rsid w:val="00CE3EFD"/>
    <w:rsid w:val="00CE46AE"/>
    <w:rsid w:val="00CE4D30"/>
    <w:rsid w:val="00CE5177"/>
    <w:rsid w:val="00CE593A"/>
    <w:rsid w:val="00CE6B01"/>
    <w:rsid w:val="00CE707F"/>
    <w:rsid w:val="00CE7481"/>
    <w:rsid w:val="00CF0410"/>
    <w:rsid w:val="00CF0DE6"/>
    <w:rsid w:val="00CF16B4"/>
    <w:rsid w:val="00CF1BDD"/>
    <w:rsid w:val="00CF26D9"/>
    <w:rsid w:val="00CF4999"/>
    <w:rsid w:val="00CF49C1"/>
    <w:rsid w:val="00CF49D3"/>
    <w:rsid w:val="00CF698E"/>
    <w:rsid w:val="00CF71B6"/>
    <w:rsid w:val="00D00987"/>
    <w:rsid w:val="00D05DD1"/>
    <w:rsid w:val="00D05E91"/>
    <w:rsid w:val="00D12020"/>
    <w:rsid w:val="00D1242E"/>
    <w:rsid w:val="00D16098"/>
    <w:rsid w:val="00D16DB8"/>
    <w:rsid w:val="00D17BE9"/>
    <w:rsid w:val="00D17C2D"/>
    <w:rsid w:val="00D17ECC"/>
    <w:rsid w:val="00D207E3"/>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3BD4"/>
    <w:rsid w:val="00D549F1"/>
    <w:rsid w:val="00D54A0B"/>
    <w:rsid w:val="00D56755"/>
    <w:rsid w:val="00D61A98"/>
    <w:rsid w:val="00D6282E"/>
    <w:rsid w:val="00D62AE0"/>
    <w:rsid w:val="00D630BE"/>
    <w:rsid w:val="00D655C4"/>
    <w:rsid w:val="00D66778"/>
    <w:rsid w:val="00D6688E"/>
    <w:rsid w:val="00D717E6"/>
    <w:rsid w:val="00D73179"/>
    <w:rsid w:val="00D748F5"/>
    <w:rsid w:val="00D75802"/>
    <w:rsid w:val="00D76AEA"/>
    <w:rsid w:val="00D77305"/>
    <w:rsid w:val="00D817DF"/>
    <w:rsid w:val="00D826EB"/>
    <w:rsid w:val="00D85068"/>
    <w:rsid w:val="00D95849"/>
    <w:rsid w:val="00D958D0"/>
    <w:rsid w:val="00D9620E"/>
    <w:rsid w:val="00D9645C"/>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6858"/>
    <w:rsid w:val="00DD1ADB"/>
    <w:rsid w:val="00DD366B"/>
    <w:rsid w:val="00DD36B8"/>
    <w:rsid w:val="00DD43DF"/>
    <w:rsid w:val="00DD5010"/>
    <w:rsid w:val="00DD5D42"/>
    <w:rsid w:val="00DD614C"/>
    <w:rsid w:val="00DE015E"/>
    <w:rsid w:val="00DE0F20"/>
    <w:rsid w:val="00DE1375"/>
    <w:rsid w:val="00DE1A9B"/>
    <w:rsid w:val="00DE1D89"/>
    <w:rsid w:val="00DE34A8"/>
    <w:rsid w:val="00DE7924"/>
    <w:rsid w:val="00DF019C"/>
    <w:rsid w:val="00DF33B6"/>
    <w:rsid w:val="00DF5074"/>
    <w:rsid w:val="00DF6074"/>
    <w:rsid w:val="00DF6C72"/>
    <w:rsid w:val="00DF6E6E"/>
    <w:rsid w:val="00E019B7"/>
    <w:rsid w:val="00E06856"/>
    <w:rsid w:val="00E10544"/>
    <w:rsid w:val="00E10EF5"/>
    <w:rsid w:val="00E1329E"/>
    <w:rsid w:val="00E14998"/>
    <w:rsid w:val="00E1649D"/>
    <w:rsid w:val="00E21D5C"/>
    <w:rsid w:val="00E222D7"/>
    <w:rsid w:val="00E23B85"/>
    <w:rsid w:val="00E245D9"/>
    <w:rsid w:val="00E24692"/>
    <w:rsid w:val="00E26666"/>
    <w:rsid w:val="00E30D0E"/>
    <w:rsid w:val="00E32E80"/>
    <w:rsid w:val="00E33024"/>
    <w:rsid w:val="00E33657"/>
    <w:rsid w:val="00E34124"/>
    <w:rsid w:val="00E34482"/>
    <w:rsid w:val="00E36E1C"/>
    <w:rsid w:val="00E40789"/>
    <w:rsid w:val="00E4214F"/>
    <w:rsid w:val="00E441A4"/>
    <w:rsid w:val="00E44472"/>
    <w:rsid w:val="00E44BC4"/>
    <w:rsid w:val="00E4525F"/>
    <w:rsid w:val="00E46CA9"/>
    <w:rsid w:val="00E46DF5"/>
    <w:rsid w:val="00E50927"/>
    <w:rsid w:val="00E51252"/>
    <w:rsid w:val="00E52732"/>
    <w:rsid w:val="00E53741"/>
    <w:rsid w:val="00E636F6"/>
    <w:rsid w:val="00E64EA1"/>
    <w:rsid w:val="00E6673A"/>
    <w:rsid w:val="00E66BC7"/>
    <w:rsid w:val="00E70AAE"/>
    <w:rsid w:val="00E70AB4"/>
    <w:rsid w:val="00E73E11"/>
    <w:rsid w:val="00E7408D"/>
    <w:rsid w:val="00E74276"/>
    <w:rsid w:val="00E759FA"/>
    <w:rsid w:val="00E76103"/>
    <w:rsid w:val="00E77535"/>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9"/>
    <w:rsid w:val="00EE079A"/>
    <w:rsid w:val="00EE1A0B"/>
    <w:rsid w:val="00EE23DA"/>
    <w:rsid w:val="00EE286B"/>
    <w:rsid w:val="00EE2F2D"/>
    <w:rsid w:val="00EE47FF"/>
    <w:rsid w:val="00EE4F15"/>
    <w:rsid w:val="00EE50E9"/>
    <w:rsid w:val="00EE6F38"/>
    <w:rsid w:val="00EE7F59"/>
    <w:rsid w:val="00EF666A"/>
    <w:rsid w:val="00EF7763"/>
    <w:rsid w:val="00F00880"/>
    <w:rsid w:val="00F0210A"/>
    <w:rsid w:val="00F02D72"/>
    <w:rsid w:val="00F04428"/>
    <w:rsid w:val="00F04526"/>
    <w:rsid w:val="00F06469"/>
    <w:rsid w:val="00F13978"/>
    <w:rsid w:val="00F151EA"/>
    <w:rsid w:val="00F218AF"/>
    <w:rsid w:val="00F253E3"/>
    <w:rsid w:val="00F261C8"/>
    <w:rsid w:val="00F263C0"/>
    <w:rsid w:val="00F317E1"/>
    <w:rsid w:val="00F32916"/>
    <w:rsid w:val="00F334C3"/>
    <w:rsid w:val="00F34006"/>
    <w:rsid w:val="00F37595"/>
    <w:rsid w:val="00F37BFF"/>
    <w:rsid w:val="00F40541"/>
    <w:rsid w:val="00F410D6"/>
    <w:rsid w:val="00F436E1"/>
    <w:rsid w:val="00F501B4"/>
    <w:rsid w:val="00F506A6"/>
    <w:rsid w:val="00F51153"/>
    <w:rsid w:val="00F53456"/>
    <w:rsid w:val="00F53C22"/>
    <w:rsid w:val="00F53C31"/>
    <w:rsid w:val="00F5481F"/>
    <w:rsid w:val="00F556E4"/>
    <w:rsid w:val="00F563B3"/>
    <w:rsid w:val="00F6080A"/>
    <w:rsid w:val="00F6126B"/>
    <w:rsid w:val="00F61635"/>
    <w:rsid w:val="00F624C4"/>
    <w:rsid w:val="00F63006"/>
    <w:rsid w:val="00F66058"/>
    <w:rsid w:val="00F677DA"/>
    <w:rsid w:val="00F6781D"/>
    <w:rsid w:val="00F70006"/>
    <w:rsid w:val="00F7084E"/>
    <w:rsid w:val="00F712F4"/>
    <w:rsid w:val="00F75D1D"/>
    <w:rsid w:val="00F765EE"/>
    <w:rsid w:val="00F7671A"/>
    <w:rsid w:val="00F76BCD"/>
    <w:rsid w:val="00F81E1F"/>
    <w:rsid w:val="00F83132"/>
    <w:rsid w:val="00F842BA"/>
    <w:rsid w:val="00F850D6"/>
    <w:rsid w:val="00F85E12"/>
    <w:rsid w:val="00F87783"/>
    <w:rsid w:val="00F936D1"/>
    <w:rsid w:val="00F97581"/>
    <w:rsid w:val="00FA128E"/>
    <w:rsid w:val="00FA1695"/>
    <w:rsid w:val="00FA2D6A"/>
    <w:rsid w:val="00FA3978"/>
    <w:rsid w:val="00FA5860"/>
    <w:rsid w:val="00FA6DE6"/>
    <w:rsid w:val="00FB0BEC"/>
    <w:rsid w:val="00FB24E9"/>
    <w:rsid w:val="00FB41F0"/>
    <w:rsid w:val="00FB773B"/>
    <w:rsid w:val="00FC1029"/>
    <w:rsid w:val="00FC2AB0"/>
    <w:rsid w:val="00FC5D58"/>
    <w:rsid w:val="00FC717D"/>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D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uiPriority w:val="99"/>
    <w:unhideWhenUsed/>
    <w:rsid w:val="00BC3FDA"/>
    <w:pPr>
      <w:widowControl w:val="0"/>
      <w:autoSpaceDE w:val="0"/>
      <w:autoSpaceDN w:val="0"/>
      <w:adjustRightInd w:val="0"/>
      <w:spacing w:line="360" w:lineRule="auto"/>
      <w:ind w:firstLine="340"/>
      <w:jc w:val="both"/>
    </w:pPr>
    <w:rPr>
      <w:rFonts w:ascii="Tahoma" w:hAnsi="Tahoma"/>
      <w:sz w:val="16"/>
      <w:szCs w:val="16"/>
    </w:rPr>
  </w:style>
  <w:style w:type="character" w:customStyle="1" w:styleId="Char">
    <w:name w:val="Κείμενο υποσημείωσης Char"/>
    <w:basedOn w:val="a0"/>
    <w:link w:val="a3"/>
    <w:uiPriority w:val="99"/>
    <w:rsid w:val="00BC3FDA"/>
    <w:rPr>
      <w:rFonts w:ascii="Tahoma" w:eastAsia="Times New Roman" w:hAnsi="Tahoma" w:cs="Times New Roman"/>
      <w:sz w:val="16"/>
      <w:szCs w:val="16"/>
      <w:lang w:eastAsia="el-GR"/>
    </w:rPr>
  </w:style>
  <w:style w:type="character" w:styleId="a4">
    <w:name w:val="footnote reference"/>
    <w:basedOn w:val="a0"/>
    <w:uiPriority w:val="99"/>
    <w:unhideWhenUsed/>
    <w:rsid w:val="00BC3FDA"/>
    <w:rPr>
      <w:vertAlign w:val="superscript"/>
    </w:rPr>
  </w:style>
  <w:style w:type="paragraph" w:customStyle="1" w:styleId="Style9">
    <w:name w:val="Style9"/>
    <w:basedOn w:val="a"/>
    <w:rsid w:val="00BC3FDA"/>
    <w:pPr>
      <w:spacing w:line="360" w:lineRule="exact"/>
      <w:ind w:firstLine="370"/>
    </w:pPr>
    <w:rPr>
      <w:rFonts w:ascii="Tahoma" w:eastAsia="Tahoma" w:hAnsi="Tahoma" w:cs="Tahoma"/>
      <w:sz w:val="20"/>
      <w:szCs w:val="20"/>
    </w:rPr>
  </w:style>
  <w:style w:type="paragraph" w:customStyle="1" w:styleId="Style3">
    <w:name w:val="Style3"/>
    <w:basedOn w:val="a"/>
    <w:rsid w:val="00BC3FDA"/>
    <w:rPr>
      <w:rFonts w:ascii="Tahoma" w:eastAsia="Tahoma" w:hAnsi="Tahoma" w:cs="Tahoma"/>
      <w:sz w:val="20"/>
      <w:szCs w:val="20"/>
    </w:rPr>
  </w:style>
  <w:style w:type="paragraph" w:customStyle="1" w:styleId="Style4">
    <w:name w:val="Style4"/>
    <w:basedOn w:val="a"/>
    <w:rsid w:val="00BC3FDA"/>
    <w:pPr>
      <w:spacing w:line="360" w:lineRule="exact"/>
      <w:ind w:hanging="350"/>
      <w:jc w:val="both"/>
    </w:pPr>
    <w:rPr>
      <w:rFonts w:ascii="Tahoma" w:eastAsia="Tahoma" w:hAnsi="Tahoma" w:cs="Tahoma"/>
      <w:sz w:val="20"/>
      <w:szCs w:val="20"/>
    </w:rPr>
  </w:style>
  <w:style w:type="character" w:customStyle="1" w:styleId="CharStyle11">
    <w:name w:val="CharStyle11"/>
    <w:basedOn w:val="a0"/>
    <w:rsid w:val="00BC3FDA"/>
    <w:rPr>
      <w:rFonts w:ascii="Tahoma" w:eastAsia="Tahoma" w:hAnsi="Tahoma" w:cs="Tahoma"/>
      <w:b/>
      <w:bCs/>
      <w:i w:val="0"/>
      <w:iCs w:val="0"/>
      <w:smallCaps w:val="0"/>
      <w:sz w:val="18"/>
      <w:szCs w:val="18"/>
    </w:rPr>
  </w:style>
  <w:style w:type="character" w:customStyle="1" w:styleId="CharStyle12">
    <w:name w:val="CharStyle12"/>
    <w:basedOn w:val="a0"/>
    <w:rsid w:val="00BC3FDA"/>
    <w:rPr>
      <w:rFonts w:ascii="Tahoma" w:eastAsia="Tahoma" w:hAnsi="Tahoma" w:cs="Tahoma"/>
      <w:b w:val="0"/>
      <w:bCs w:val="0"/>
      <w:i w:val="0"/>
      <w:iCs w:val="0"/>
      <w:smallCaps w:val="0"/>
      <w:sz w:val="18"/>
      <w:szCs w:val="18"/>
    </w:rPr>
  </w:style>
  <w:style w:type="paragraph" w:customStyle="1" w:styleId="Style1">
    <w:name w:val="Style1"/>
    <w:basedOn w:val="a"/>
    <w:rsid w:val="00BC3FDA"/>
    <w:rPr>
      <w:rFonts w:ascii="Tahoma" w:eastAsia="Tahoma" w:hAnsi="Tahoma" w:cs="Tahoma"/>
      <w:sz w:val="20"/>
      <w:szCs w:val="20"/>
    </w:rPr>
  </w:style>
  <w:style w:type="character" w:customStyle="1" w:styleId="CharStyle3">
    <w:name w:val="CharStyle3"/>
    <w:basedOn w:val="a0"/>
    <w:rsid w:val="00BC3FDA"/>
    <w:rPr>
      <w:rFonts w:ascii="Tahoma" w:eastAsia="Tahoma" w:hAnsi="Tahoma" w:cs="Tahoma"/>
      <w:b w:val="0"/>
      <w:bCs w:val="0"/>
      <w:i w:val="0"/>
      <w:iCs w:val="0"/>
      <w:smallCaps w:val="0"/>
      <w:sz w:val="16"/>
      <w:szCs w:val="16"/>
    </w:rPr>
  </w:style>
  <w:style w:type="paragraph" w:styleId="a5">
    <w:name w:val="Balloon Text"/>
    <w:basedOn w:val="a"/>
    <w:link w:val="Char0"/>
    <w:uiPriority w:val="99"/>
    <w:semiHidden/>
    <w:unhideWhenUsed/>
    <w:rsid w:val="00BC3FDA"/>
    <w:rPr>
      <w:rFonts w:ascii="Tahoma" w:hAnsi="Tahoma" w:cs="Tahoma"/>
      <w:sz w:val="16"/>
      <w:szCs w:val="16"/>
    </w:rPr>
  </w:style>
  <w:style w:type="character" w:customStyle="1" w:styleId="Char0">
    <w:name w:val="Κείμενο πλαισίου Char"/>
    <w:basedOn w:val="a0"/>
    <w:link w:val="a5"/>
    <w:uiPriority w:val="99"/>
    <w:semiHidden/>
    <w:rsid w:val="00BC3FDA"/>
    <w:rPr>
      <w:rFonts w:ascii="Tahoma" w:eastAsia="Times New Roman" w:hAnsi="Tahoma" w:cs="Tahoma"/>
      <w:sz w:val="16"/>
      <w:szCs w:val="16"/>
      <w:lang w:eastAsia="el-GR"/>
    </w:rPr>
  </w:style>
  <w:style w:type="paragraph" w:customStyle="1" w:styleId="Style29">
    <w:name w:val="Style29"/>
    <w:basedOn w:val="a"/>
    <w:rsid w:val="00BC3FDA"/>
    <w:pPr>
      <w:spacing w:line="730" w:lineRule="exact"/>
      <w:ind w:firstLine="370"/>
    </w:pPr>
    <w:rPr>
      <w:rFonts w:ascii="Tahoma" w:eastAsia="Tahoma" w:hAnsi="Tahoma" w:cs="Tahoma"/>
      <w:sz w:val="20"/>
      <w:szCs w:val="20"/>
    </w:rPr>
  </w:style>
  <w:style w:type="paragraph" w:customStyle="1" w:styleId="Style42">
    <w:name w:val="Style42"/>
    <w:basedOn w:val="a"/>
    <w:rsid w:val="00BC3FDA"/>
    <w:pPr>
      <w:spacing w:line="360" w:lineRule="exact"/>
      <w:jc w:val="both"/>
    </w:pPr>
    <w:rPr>
      <w:rFonts w:ascii="Tahoma" w:eastAsia="Tahoma" w:hAnsi="Tahoma" w:cs="Tahoma"/>
      <w:sz w:val="20"/>
      <w:szCs w:val="20"/>
    </w:rPr>
  </w:style>
  <w:style w:type="paragraph" w:styleId="a6">
    <w:name w:val="header"/>
    <w:basedOn w:val="a"/>
    <w:link w:val="Char1"/>
    <w:uiPriority w:val="99"/>
    <w:semiHidden/>
    <w:unhideWhenUsed/>
    <w:rsid w:val="00BC3FDA"/>
    <w:pPr>
      <w:tabs>
        <w:tab w:val="center" w:pos="4153"/>
        <w:tab w:val="right" w:pos="8306"/>
      </w:tabs>
    </w:pPr>
  </w:style>
  <w:style w:type="character" w:customStyle="1" w:styleId="Char1">
    <w:name w:val="Κεφαλίδα Char"/>
    <w:basedOn w:val="a0"/>
    <w:link w:val="a6"/>
    <w:uiPriority w:val="99"/>
    <w:semiHidden/>
    <w:rsid w:val="00BC3FDA"/>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BC3FDA"/>
    <w:pPr>
      <w:tabs>
        <w:tab w:val="center" w:pos="4153"/>
        <w:tab w:val="right" w:pos="8306"/>
      </w:tabs>
    </w:pPr>
  </w:style>
  <w:style w:type="character" w:customStyle="1" w:styleId="Char2">
    <w:name w:val="Υποσέλιδο Char"/>
    <w:basedOn w:val="a0"/>
    <w:link w:val="a7"/>
    <w:uiPriority w:val="99"/>
    <w:rsid w:val="00BC3FDA"/>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8C21-33F6-4E49-8054-7179E877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902</Words>
  <Characters>4872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2017-04-03T06:51:00Z</dcterms:created>
  <dcterms:modified xsi:type="dcterms:W3CDTF">2020-09-09T10:24:00Z</dcterms:modified>
</cp:coreProperties>
</file>