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364C35" w:rsidRPr="00D848B4" w:rsidTr="000412DD">
        <w:trPr>
          <w:trHeight w:val="600"/>
        </w:trPr>
        <w:tc>
          <w:tcPr>
            <w:tcW w:w="4820" w:type="dxa"/>
            <w:vMerge w:val="restart"/>
            <w:vAlign w:val="center"/>
          </w:tcPr>
          <w:p w:rsidR="00364C35" w:rsidRPr="00D848B4" w:rsidRDefault="00364C35" w:rsidP="000412DD">
            <w:pPr>
              <w:widowControl w:val="0"/>
              <w:ind w:firstLine="36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noProof/>
                <w:color w:val="1122CC"/>
                <w:sz w:val="24"/>
                <w:szCs w:val="24"/>
                <w:bdr w:val="none" w:sz="0" w:space="0" w:color="auto" w:frame="1"/>
                <w:shd w:val="clear" w:color="auto" w:fill="FFFFFF"/>
                <w:lang w:eastAsia="el-GR"/>
              </w:rPr>
              <w:drawing>
                <wp:inline distT="0" distB="0" distL="0" distR="0">
                  <wp:extent cx="552450" cy="523875"/>
                  <wp:effectExtent l="19050" t="0" r="0" b="0"/>
                  <wp:docPr id="1" name="rg_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87707D" w:rsidRDefault="00364C35" w:rsidP="000B29EB">
            <w:pPr>
              <w:widowControl w:val="0"/>
              <w:rPr>
                <w:rFonts w:cs="Tahoma"/>
                <w:b/>
                <w:bCs/>
                <w:sz w:val="24"/>
                <w:szCs w:val="24"/>
                <w:lang w:val="en-US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                     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Βλαχιώτη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 </w:t>
            </w:r>
            <w:r w:rsidR="001F7C96">
              <w:rPr>
                <w:rFonts w:cs="Tahoma"/>
                <w:b/>
                <w:bCs/>
                <w:sz w:val="24"/>
                <w:szCs w:val="24"/>
              </w:rPr>
              <w:t>0</w:t>
            </w:r>
            <w:r w:rsidR="000B29EB">
              <w:rPr>
                <w:rFonts w:cs="Tahoma"/>
                <w:b/>
                <w:bCs/>
                <w:sz w:val="24"/>
                <w:szCs w:val="24"/>
                <w:lang w:val="en-US"/>
              </w:rPr>
              <w:t>8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</w:t>
            </w:r>
            <w:r w:rsidR="00DF73BC" w:rsidRPr="00D848B4">
              <w:rPr>
                <w:rFonts w:cs="Tahoma"/>
                <w:b/>
                <w:bCs/>
                <w:sz w:val="24"/>
                <w:szCs w:val="24"/>
                <w:lang w:val="en-US"/>
              </w:rPr>
              <w:t>0</w:t>
            </w:r>
            <w:r w:rsidR="001F7C96">
              <w:rPr>
                <w:rFonts w:cs="Tahoma"/>
                <w:b/>
                <w:bCs/>
                <w:sz w:val="24"/>
                <w:szCs w:val="24"/>
              </w:rPr>
              <w:t>7</w:t>
            </w:r>
            <w:r w:rsidRPr="00D848B4">
              <w:rPr>
                <w:rFonts w:cs="Tahoma"/>
                <w:b/>
                <w:bCs/>
                <w:sz w:val="24"/>
                <w:szCs w:val="24"/>
              </w:rPr>
              <w:t>-20</w:t>
            </w:r>
            <w:r w:rsidR="00CC34C1" w:rsidRPr="00D848B4">
              <w:rPr>
                <w:rFonts w:cs="Tahoma"/>
                <w:b/>
                <w:bCs/>
                <w:sz w:val="24"/>
                <w:szCs w:val="24"/>
              </w:rPr>
              <w:t>2</w:t>
            </w:r>
            <w:r w:rsidR="0087707D">
              <w:rPr>
                <w:rFonts w:cs="Tahoma"/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364C35" w:rsidRPr="00D848B4" w:rsidTr="00EA4528">
        <w:trPr>
          <w:trHeight w:hRule="exact" w:val="80"/>
        </w:trPr>
        <w:tc>
          <w:tcPr>
            <w:tcW w:w="4820" w:type="dxa"/>
            <w:vMerge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364C35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ΕΛΛΗΝΙΚΗ ΔΗΜΟΚΡΑΤΙΑ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ΝΟΜΟΣ  ΛΑΚΩΝΙΑΣ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ΔΗΜΟΣ ΕΥΡΩΤΑ 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43431F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 xml:space="preserve">Δ/ΝΣΗ ΠΕΡ/ΝΤΟΣ, 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>ΥΠ</w:t>
            </w:r>
            <w:r w:rsidR="0043431F" w:rsidRPr="00D848B4">
              <w:rPr>
                <w:rFonts w:cs="Tahoma"/>
                <w:b/>
                <w:bCs/>
                <w:sz w:val="24"/>
                <w:szCs w:val="24"/>
              </w:rPr>
              <w:t>.</w:t>
            </w:r>
            <w:r w:rsidR="00A04FF1" w:rsidRPr="00D848B4">
              <w:rPr>
                <w:rFonts w:cs="Tahoma"/>
                <w:b/>
                <w:bCs/>
                <w:sz w:val="24"/>
                <w:szCs w:val="24"/>
              </w:rPr>
              <w:t xml:space="preserve"> ΔΟΜΗΣΗΣ</w:t>
            </w:r>
          </w:p>
        </w:tc>
        <w:tc>
          <w:tcPr>
            <w:tcW w:w="4819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sz w:val="24"/>
                <w:szCs w:val="24"/>
              </w:rPr>
            </w:pPr>
            <w:r w:rsidRPr="00D848B4">
              <w:rPr>
                <w:rFonts w:cs="Tahoma"/>
                <w:sz w:val="24"/>
                <w:szCs w:val="24"/>
              </w:rPr>
              <w:t xml:space="preserve">           </w:t>
            </w:r>
          </w:p>
        </w:tc>
      </w:tr>
      <w:tr w:rsidR="00364C35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ΚΑΙ ΤΕΧΝΙΚΩΝ ΥΠΗΡΕΣΙΩΝ</w:t>
            </w: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  <w:p w:rsidR="00364C35" w:rsidRPr="00D848B4" w:rsidRDefault="00364C35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364C35" w:rsidRPr="00D848B4" w:rsidRDefault="00364C35" w:rsidP="00FC30A3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ΤΜΗΜΑ ΠΕΡ/ΝΤΟΣ, ΠΟΛ. ΠΡΟΣΤΑΣΙΑΣ,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/>
                <w:sz w:val="24"/>
                <w:szCs w:val="24"/>
              </w:rPr>
            </w:pPr>
          </w:p>
        </w:tc>
      </w:tr>
      <w:tr w:rsidR="00AC6857" w:rsidRPr="00D848B4" w:rsidTr="000412DD">
        <w:trPr>
          <w:trHeight w:hRule="exact" w:val="297"/>
        </w:trPr>
        <w:tc>
          <w:tcPr>
            <w:tcW w:w="4820" w:type="dxa"/>
            <w:vAlign w:val="center"/>
          </w:tcPr>
          <w:p w:rsidR="00AC6857" w:rsidRPr="00D848B4" w:rsidRDefault="00AC6857" w:rsidP="000412DD">
            <w:pPr>
              <w:widowControl w:val="0"/>
              <w:rPr>
                <w:rFonts w:cs="Tahoma"/>
                <w:b/>
                <w:bCs/>
                <w:sz w:val="24"/>
                <w:szCs w:val="24"/>
              </w:rPr>
            </w:pPr>
            <w:r w:rsidRPr="00D848B4">
              <w:rPr>
                <w:rFonts w:cs="Tahoma"/>
                <w:b/>
                <w:bCs/>
                <w:sz w:val="24"/>
                <w:szCs w:val="24"/>
              </w:rPr>
              <w:t>ΚΑΘ/ΤΑΣ, ΑΝΑΚ/ΣΗΣ &amp; ΣΥΝΤ/ΣΗΣ ΠΡΑΣΙΝΟΥ</w:t>
            </w:r>
          </w:p>
        </w:tc>
        <w:tc>
          <w:tcPr>
            <w:tcW w:w="4819" w:type="dxa"/>
            <w:vAlign w:val="center"/>
          </w:tcPr>
          <w:p w:rsidR="00AC6857" w:rsidRPr="00D848B4" w:rsidRDefault="00AC6857" w:rsidP="00C936E0">
            <w:pPr>
              <w:widowControl w:val="0"/>
              <w:rPr>
                <w:rFonts w:cs="Tahoma"/>
                <w:bCs/>
                <w:sz w:val="24"/>
                <w:szCs w:val="24"/>
              </w:rPr>
            </w:pPr>
          </w:p>
        </w:tc>
      </w:tr>
    </w:tbl>
    <w:p w:rsidR="00EA4528" w:rsidRDefault="00EA4528" w:rsidP="003E425C">
      <w:pPr>
        <w:jc w:val="center"/>
        <w:rPr>
          <w:rFonts w:cs="Arial"/>
          <w:b/>
          <w:sz w:val="24"/>
          <w:szCs w:val="24"/>
          <w:u w:val="single"/>
        </w:rPr>
      </w:pPr>
    </w:p>
    <w:p w:rsidR="00364C35" w:rsidRPr="00D848B4" w:rsidRDefault="003E425C" w:rsidP="003E425C">
      <w:pPr>
        <w:jc w:val="center"/>
        <w:rPr>
          <w:rFonts w:cs="Arial"/>
          <w:b/>
          <w:sz w:val="24"/>
          <w:szCs w:val="24"/>
          <w:u w:val="single"/>
        </w:rPr>
      </w:pPr>
      <w:r w:rsidRPr="00D848B4">
        <w:rPr>
          <w:rFonts w:cs="Arial"/>
          <w:b/>
          <w:sz w:val="24"/>
          <w:szCs w:val="24"/>
          <w:u w:val="single"/>
        </w:rPr>
        <w:t>ΔΕΛΤΙΟ ΤΥΠΟΥ</w:t>
      </w:r>
    </w:p>
    <w:p w:rsidR="00364C35" w:rsidRPr="00D848B4" w:rsidRDefault="00364C35" w:rsidP="00EA4528">
      <w:pPr>
        <w:ind w:left="-567" w:right="-483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ΘΕΜΑ : </w:t>
      </w:r>
      <w:r w:rsidRPr="00D848B4">
        <w:rPr>
          <w:rFonts w:cs="Tahoma"/>
          <w:sz w:val="24"/>
          <w:szCs w:val="24"/>
        </w:rPr>
        <w:t>«</w:t>
      </w:r>
      <w:r w:rsidR="00FC30A3" w:rsidRPr="00D848B4">
        <w:rPr>
          <w:rFonts w:cs="Tahoma"/>
          <w:b/>
          <w:sz w:val="24"/>
          <w:szCs w:val="24"/>
        </w:rPr>
        <w:t>ΠΟΛΥ ΥΨΗΛΟΣ ΚΙΝΔΥΝΟΣ ΠΥΡΚΑΓΙΑΣ</w:t>
      </w:r>
      <w:r w:rsidR="00FC30A3" w:rsidRPr="00D848B4">
        <w:rPr>
          <w:rFonts w:cs="Tahoma"/>
          <w:sz w:val="24"/>
          <w:szCs w:val="24"/>
        </w:rPr>
        <w:t xml:space="preserve"> (</w:t>
      </w:r>
      <w:r w:rsidR="00FC30A3" w:rsidRPr="00C16289">
        <w:rPr>
          <w:rFonts w:cs="Tahoma"/>
          <w:b/>
          <w:sz w:val="24"/>
          <w:szCs w:val="24"/>
        </w:rPr>
        <w:t>κατηγορία κινδύνου 4</w:t>
      </w:r>
      <w:r w:rsidR="00FC30A3" w:rsidRPr="00D848B4">
        <w:rPr>
          <w:rFonts w:cs="Tahoma"/>
          <w:sz w:val="24"/>
          <w:szCs w:val="24"/>
        </w:rPr>
        <w:t>)</w:t>
      </w:r>
      <w:r w:rsidR="004E53EA" w:rsidRPr="00D848B4">
        <w:rPr>
          <w:rFonts w:cs="Tahoma"/>
          <w:sz w:val="24"/>
          <w:szCs w:val="24"/>
        </w:rPr>
        <w:t xml:space="preserve">, </w:t>
      </w:r>
      <w:r w:rsidR="004E53EA" w:rsidRPr="00FC6B3E">
        <w:rPr>
          <w:rFonts w:cs="Tahoma"/>
          <w:b/>
          <w:sz w:val="24"/>
          <w:szCs w:val="24"/>
          <w:u w:val="single"/>
        </w:rPr>
        <w:t xml:space="preserve">για </w:t>
      </w:r>
      <w:r w:rsidR="00732169" w:rsidRPr="00FC6B3E">
        <w:rPr>
          <w:rFonts w:cs="Tahoma"/>
          <w:b/>
          <w:sz w:val="24"/>
          <w:szCs w:val="24"/>
          <w:u w:val="single"/>
        </w:rPr>
        <w:t xml:space="preserve">αύριο </w:t>
      </w:r>
      <w:r w:rsidR="00CE3F7F" w:rsidRPr="00FC6B3E">
        <w:rPr>
          <w:rFonts w:cs="Tahoma"/>
          <w:b/>
          <w:sz w:val="24"/>
          <w:szCs w:val="24"/>
          <w:u w:val="single"/>
        </w:rPr>
        <w:t>Π</w:t>
      </w:r>
      <w:r w:rsidR="00EA4528" w:rsidRPr="00FC6B3E">
        <w:rPr>
          <w:rFonts w:cs="Tahoma"/>
          <w:b/>
          <w:sz w:val="24"/>
          <w:szCs w:val="24"/>
          <w:u w:val="single"/>
        </w:rPr>
        <w:t>αρασκευή</w:t>
      </w:r>
      <w:r w:rsidR="000C384D" w:rsidRPr="00FC6B3E">
        <w:rPr>
          <w:rFonts w:cs="Tahoma"/>
          <w:b/>
          <w:sz w:val="24"/>
          <w:szCs w:val="24"/>
          <w:u w:val="single"/>
        </w:rPr>
        <w:t xml:space="preserve"> </w:t>
      </w:r>
      <w:r w:rsidR="0087707D" w:rsidRPr="00FC6B3E">
        <w:rPr>
          <w:rFonts w:cs="Tahoma"/>
          <w:b/>
          <w:sz w:val="24"/>
          <w:szCs w:val="24"/>
          <w:u w:val="single"/>
        </w:rPr>
        <w:t>0</w:t>
      </w:r>
      <w:r w:rsidR="00720CEE" w:rsidRPr="00720CEE">
        <w:rPr>
          <w:rFonts w:cs="Tahoma"/>
          <w:b/>
          <w:sz w:val="24"/>
          <w:szCs w:val="24"/>
          <w:u w:val="single"/>
        </w:rPr>
        <w:t>9</w:t>
      </w:r>
      <w:r w:rsidR="004E53EA" w:rsidRPr="00FC6B3E">
        <w:rPr>
          <w:rFonts w:cs="Tahoma"/>
          <w:b/>
          <w:sz w:val="24"/>
          <w:szCs w:val="24"/>
          <w:u w:val="single"/>
        </w:rPr>
        <w:t>-0</w:t>
      </w:r>
      <w:r w:rsidR="00CC34C1" w:rsidRPr="00FC6B3E">
        <w:rPr>
          <w:rFonts w:cs="Tahoma"/>
          <w:b/>
          <w:sz w:val="24"/>
          <w:szCs w:val="24"/>
          <w:u w:val="single"/>
        </w:rPr>
        <w:t>7</w:t>
      </w:r>
      <w:r w:rsidR="004E53EA" w:rsidRPr="00FC6B3E">
        <w:rPr>
          <w:rFonts w:cs="Tahoma"/>
          <w:b/>
          <w:sz w:val="24"/>
          <w:szCs w:val="24"/>
          <w:u w:val="single"/>
        </w:rPr>
        <w:t>-20</w:t>
      </w:r>
      <w:r w:rsidR="00CC34C1" w:rsidRPr="00FC6B3E">
        <w:rPr>
          <w:rFonts w:cs="Tahoma"/>
          <w:b/>
          <w:sz w:val="24"/>
          <w:szCs w:val="24"/>
          <w:u w:val="single"/>
        </w:rPr>
        <w:t>2</w:t>
      </w:r>
      <w:r w:rsidR="0087707D" w:rsidRPr="00FC6B3E">
        <w:rPr>
          <w:rFonts w:cs="Tahoma"/>
          <w:b/>
          <w:sz w:val="24"/>
          <w:szCs w:val="24"/>
          <w:u w:val="single"/>
        </w:rPr>
        <w:t>1</w:t>
      </w:r>
      <w:r w:rsidRPr="00D848B4">
        <w:rPr>
          <w:rFonts w:cs="Tahoma"/>
          <w:sz w:val="24"/>
          <w:szCs w:val="24"/>
        </w:rPr>
        <w:t>».</w:t>
      </w:r>
    </w:p>
    <w:p w:rsidR="00E1329E" w:rsidRPr="00D848B4" w:rsidRDefault="00364C35" w:rsidP="00FF59C0">
      <w:pPr>
        <w:spacing w:line="360" w:lineRule="auto"/>
        <w:ind w:right="-483" w:hanging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ab/>
      </w:r>
      <w:bookmarkStart w:id="0" w:name="_GoBack"/>
      <w:r w:rsidR="004E53EA" w:rsidRPr="00D848B4">
        <w:rPr>
          <w:rFonts w:cs="Tahoma"/>
          <w:sz w:val="24"/>
          <w:szCs w:val="24"/>
        </w:rPr>
        <w:t xml:space="preserve">Σύμφωνα με τον </w:t>
      </w:r>
      <w:r w:rsidR="00086604" w:rsidRPr="00D848B4">
        <w:rPr>
          <w:rFonts w:cs="Tahoma"/>
          <w:sz w:val="24"/>
          <w:szCs w:val="24"/>
        </w:rPr>
        <w:t xml:space="preserve"> Ημερήσιο Χάρτη Πρόβλεψης Κινδύνου Πυρκαγιάς</w:t>
      </w:r>
      <w:r w:rsidR="00263124" w:rsidRPr="00D848B4">
        <w:rPr>
          <w:rFonts w:cs="Tahoma"/>
          <w:sz w:val="24"/>
          <w:szCs w:val="24"/>
        </w:rPr>
        <w:t>,</w:t>
      </w:r>
      <w:r w:rsidR="009C00C8" w:rsidRPr="00D848B4">
        <w:rPr>
          <w:rFonts w:cs="Tahoma"/>
          <w:sz w:val="24"/>
          <w:szCs w:val="24"/>
        </w:rPr>
        <w:t xml:space="preserve"> που εκδίδεται από τη Γενική Γραμματεία Πολιτικής Προστασίας,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>προβλέπεται</w:t>
      </w:r>
      <w:r w:rsidR="00263124" w:rsidRPr="00D848B4">
        <w:rPr>
          <w:rFonts w:cs="Tahoma"/>
          <w:sz w:val="24"/>
          <w:szCs w:val="24"/>
        </w:rPr>
        <w:t xml:space="preserve"> στην περιοχή </w:t>
      </w:r>
      <w:r w:rsidR="009C00C8" w:rsidRPr="00D848B4">
        <w:rPr>
          <w:rFonts w:cs="Tahoma"/>
          <w:sz w:val="24"/>
          <w:szCs w:val="24"/>
        </w:rPr>
        <w:t>μας,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sz w:val="24"/>
          <w:szCs w:val="24"/>
        </w:rPr>
        <w:t xml:space="preserve">για </w:t>
      </w:r>
      <w:r w:rsidR="00592665" w:rsidRPr="00CE3F7F">
        <w:rPr>
          <w:rFonts w:cs="Tahoma"/>
          <w:b/>
          <w:sz w:val="24"/>
          <w:szCs w:val="24"/>
          <w:u w:val="single"/>
        </w:rPr>
        <w:t>αύριο</w:t>
      </w:r>
      <w:r w:rsidR="004E53EA" w:rsidRPr="00CE3F7F">
        <w:rPr>
          <w:rFonts w:cs="Tahoma"/>
          <w:b/>
          <w:sz w:val="24"/>
          <w:szCs w:val="24"/>
          <w:u w:val="single"/>
        </w:rPr>
        <w:t xml:space="preserve"> </w:t>
      </w:r>
      <w:r w:rsidR="00CE3F7F" w:rsidRPr="00CE3F7F">
        <w:rPr>
          <w:rFonts w:cs="Tahoma"/>
          <w:b/>
          <w:sz w:val="24"/>
          <w:szCs w:val="24"/>
          <w:u w:val="single"/>
        </w:rPr>
        <w:t>Π</w:t>
      </w:r>
      <w:r w:rsidR="00EA4528">
        <w:rPr>
          <w:rFonts w:cs="Tahoma"/>
          <w:b/>
          <w:sz w:val="24"/>
          <w:szCs w:val="24"/>
          <w:u w:val="single"/>
        </w:rPr>
        <w:t>αρασκευή</w:t>
      </w:r>
      <w:r w:rsidR="00263124" w:rsidRPr="00CE3F7F">
        <w:rPr>
          <w:rFonts w:cs="Tahoma"/>
          <w:b/>
          <w:sz w:val="24"/>
          <w:szCs w:val="24"/>
          <w:u w:val="single"/>
        </w:rPr>
        <w:t xml:space="preserve"> </w:t>
      </w:r>
      <w:r w:rsidR="0087707D" w:rsidRPr="0087707D">
        <w:rPr>
          <w:rFonts w:cs="Tahoma"/>
          <w:b/>
          <w:sz w:val="24"/>
          <w:szCs w:val="24"/>
          <w:u w:val="single"/>
        </w:rPr>
        <w:t>0</w:t>
      </w:r>
      <w:r w:rsidR="00720CEE" w:rsidRPr="00720CEE">
        <w:rPr>
          <w:rFonts w:cs="Tahoma"/>
          <w:b/>
          <w:sz w:val="24"/>
          <w:szCs w:val="24"/>
          <w:u w:val="single"/>
        </w:rPr>
        <w:t>9</w:t>
      </w:r>
      <w:r w:rsidR="00263124" w:rsidRPr="00CE3F7F">
        <w:rPr>
          <w:rFonts w:cs="Tahoma"/>
          <w:b/>
          <w:sz w:val="24"/>
          <w:szCs w:val="24"/>
          <w:u w:val="single"/>
        </w:rPr>
        <w:t>-</w:t>
      </w:r>
      <w:r w:rsidR="00086604" w:rsidRPr="00CE3F7F">
        <w:rPr>
          <w:rFonts w:cs="Tahoma"/>
          <w:b/>
          <w:sz w:val="24"/>
          <w:szCs w:val="24"/>
          <w:u w:val="single"/>
        </w:rPr>
        <w:t>0</w:t>
      </w:r>
      <w:r w:rsidR="00CC34C1" w:rsidRPr="00CE3F7F">
        <w:rPr>
          <w:rFonts w:cs="Tahoma"/>
          <w:b/>
          <w:sz w:val="24"/>
          <w:szCs w:val="24"/>
          <w:u w:val="single"/>
        </w:rPr>
        <w:t>7</w:t>
      </w:r>
      <w:r w:rsidR="00263124" w:rsidRPr="00CE3F7F">
        <w:rPr>
          <w:rFonts w:cs="Tahoma"/>
          <w:b/>
          <w:sz w:val="24"/>
          <w:szCs w:val="24"/>
          <w:u w:val="single"/>
        </w:rPr>
        <w:t>-20</w:t>
      </w:r>
      <w:r w:rsidR="00CC34C1" w:rsidRPr="00CE3F7F">
        <w:rPr>
          <w:rFonts w:cs="Tahoma"/>
          <w:b/>
          <w:sz w:val="24"/>
          <w:szCs w:val="24"/>
          <w:u w:val="single"/>
        </w:rPr>
        <w:t>2</w:t>
      </w:r>
      <w:r w:rsidR="0087707D" w:rsidRPr="0087707D">
        <w:rPr>
          <w:rFonts w:cs="Tahoma"/>
          <w:b/>
          <w:sz w:val="24"/>
          <w:szCs w:val="24"/>
          <w:u w:val="single"/>
        </w:rPr>
        <w:t>1</w:t>
      </w:r>
      <w:r w:rsidR="00263124" w:rsidRPr="00D848B4">
        <w:rPr>
          <w:rFonts w:cs="Tahoma"/>
          <w:sz w:val="24"/>
          <w:szCs w:val="24"/>
        </w:rPr>
        <w:t xml:space="preserve"> </w:t>
      </w:r>
      <w:r w:rsidR="00086604" w:rsidRPr="00D848B4">
        <w:rPr>
          <w:rFonts w:cs="Tahoma"/>
          <w:b/>
          <w:sz w:val="24"/>
          <w:szCs w:val="24"/>
        </w:rPr>
        <w:t>πολύ υψηλός κίνδυνος πυρκαγιάς</w:t>
      </w:r>
      <w:r w:rsidR="00086604" w:rsidRPr="00D848B4">
        <w:rPr>
          <w:rFonts w:cs="Tahoma"/>
          <w:sz w:val="24"/>
          <w:szCs w:val="24"/>
        </w:rPr>
        <w:t xml:space="preserve"> </w:t>
      </w:r>
      <w:r w:rsidR="00086604" w:rsidRPr="0087707D">
        <w:rPr>
          <w:rFonts w:cs="Tahoma"/>
          <w:b/>
          <w:sz w:val="24"/>
          <w:szCs w:val="24"/>
        </w:rPr>
        <w:t xml:space="preserve">(κατηγορία </w:t>
      </w:r>
      <w:r w:rsidR="00592665" w:rsidRPr="0087707D">
        <w:rPr>
          <w:rFonts w:cs="Tahoma"/>
          <w:b/>
          <w:sz w:val="24"/>
          <w:szCs w:val="24"/>
        </w:rPr>
        <w:t xml:space="preserve">κινδύνου </w:t>
      </w:r>
      <w:r w:rsidR="00086604" w:rsidRPr="0087707D">
        <w:rPr>
          <w:rFonts w:cs="Tahoma"/>
          <w:b/>
          <w:sz w:val="24"/>
          <w:szCs w:val="24"/>
        </w:rPr>
        <w:t>4)</w:t>
      </w:r>
      <w:r w:rsidR="004E53EA" w:rsidRPr="00D848B4">
        <w:rPr>
          <w:rFonts w:cs="Tahoma"/>
          <w:sz w:val="24"/>
          <w:szCs w:val="24"/>
        </w:rPr>
        <w:t>.</w:t>
      </w:r>
      <w:r w:rsidR="001600D2" w:rsidRPr="00D848B4">
        <w:rPr>
          <w:rFonts w:cs="Tahoma"/>
          <w:sz w:val="24"/>
          <w:szCs w:val="24"/>
        </w:rPr>
        <w:t xml:space="preserve"> </w:t>
      </w:r>
    </w:p>
    <w:p w:rsidR="00732169" w:rsidRPr="00D848B4" w:rsidRDefault="003E425C" w:rsidP="00FF59C0">
      <w:pPr>
        <w:spacing w:line="360" w:lineRule="auto"/>
        <w:ind w:right="-483" w:hanging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sz w:val="24"/>
          <w:szCs w:val="24"/>
        </w:rPr>
        <w:t xml:space="preserve">Ο Δήμος Ευρώτα βρίσκεται σε </w:t>
      </w:r>
      <w:r w:rsidRPr="00D848B4">
        <w:rPr>
          <w:rFonts w:cs="Tahoma"/>
          <w:b/>
          <w:i/>
          <w:sz w:val="24"/>
          <w:szCs w:val="24"/>
        </w:rPr>
        <w:t>αυξημένη ετοιμότητα</w:t>
      </w:r>
      <w:r w:rsidRPr="00D848B4">
        <w:rPr>
          <w:rFonts w:cs="Tahoma"/>
          <w:b/>
          <w:sz w:val="24"/>
          <w:szCs w:val="24"/>
        </w:rPr>
        <w:t xml:space="preserve"> </w:t>
      </w:r>
      <w:r w:rsidR="00592665" w:rsidRPr="00D848B4">
        <w:rPr>
          <w:rFonts w:cs="Tahoma"/>
          <w:sz w:val="24"/>
          <w:szCs w:val="24"/>
        </w:rPr>
        <w:t xml:space="preserve"> </w:t>
      </w:r>
      <w:r w:rsidRPr="00D848B4">
        <w:rPr>
          <w:rFonts w:cs="Tahoma"/>
          <w:sz w:val="24"/>
          <w:szCs w:val="24"/>
        </w:rPr>
        <w:t xml:space="preserve">και συνιστά στους </w:t>
      </w:r>
      <w:r w:rsidR="00557CB8" w:rsidRPr="00D848B4">
        <w:rPr>
          <w:rFonts w:cs="Tahoma"/>
          <w:sz w:val="24"/>
          <w:szCs w:val="24"/>
        </w:rPr>
        <w:t>πολίτες να</w:t>
      </w:r>
      <w:r w:rsidRPr="00D848B4">
        <w:rPr>
          <w:rFonts w:cs="Tahoma"/>
          <w:sz w:val="24"/>
          <w:szCs w:val="24"/>
        </w:rPr>
        <w:t xml:space="preserve"> είναι ιδιαίτερα προσεκτικοί και </w:t>
      </w:r>
      <w:r w:rsidRPr="00D848B4">
        <w:rPr>
          <w:rFonts w:cs="Tahoma"/>
          <w:b/>
          <w:sz w:val="24"/>
          <w:szCs w:val="24"/>
        </w:rPr>
        <w:t>να</w:t>
      </w:r>
      <w:r w:rsidR="00557CB8" w:rsidRPr="00D848B4">
        <w:rPr>
          <w:rFonts w:cs="Tahoma"/>
          <w:b/>
          <w:sz w:val="24"/>
          <w:szCs w:val="24"/>
        </w:rPr>
        <w:t xml:space="preserve"> αποφεύγουν ενέργειες στην </w:t>
      </w:r>
      <w:r w:rsidR="00557CB8" w:rsidRPr="00D848B4">
        <w:rPr>
          <w:rFonts w:cs="Tahoma"/>
          <w:b/>
          <w:bCs/>
          <w:sz w:val="24"/>
          <w:szCs w:val="24"/>
        </w:rPr>
        <w:t>ύπαιθρο</w:t>
      </w:r>
      <w:r w:rsidR="00557CB8" w:rsidRPr="00D848B4">
        <w:rPr>
          <w:rFonts w:cs="Tahoma"/>
          <w:sz w:val="24"/>
          <w:szCs w:val="24"/>
        </w:rPr>
        <w:t> που μπορούν να προκαλέσουν </w:t>
      </w:r>
      <w:r w:rsidR="00557CB8" w:rsidRPr="00D848B4">
        <w:rPr>
          <w:rFonts w:cs="Tahoma"/>
          <w:b/>
          <w:bCs/>
          <w:sz w:val="24"/>
          <w:szCs w:val="24"/>
        </w:rPr>
        <w:t>πυρκαγιά από αμέλεια</w:t>
      </w:r>
      <w:r w:rsidR="00557CB8" w:rsidRPr="00D848B4">
        <w:rPr>
          <w:rFonts w:cs="Tahoma"/>
          <w:sz w:val="24"/>
          <w:szCs w:val="24"/>
        </w:rPr>
        <w:t xml:space="preserve">, όπως το κάψιμο ξερών χόρτων και κλαδιών ή υπολειμμάτων καθαρισμού, η χρήση μηχανημάτων που προκαλούν σπινθήρες όπως </w:t>
      </w:r>
      <w:proofErr w:type="spellStart"/>
      <w:r w:rsidR="00557CB8" w:rsidRPr="00D848B4">
        <w:rPr>
          <w:rFonts w:cs="Tahoma"/>
          <w:sz w:val="24"/>
          <w:szCs w:val="24"/>
        </w:rPr>
        <w:t>δισκοπρίονα</w:t>
      </w:r>
      <w:proofErr w:type="spellEnd"/>
      <w:r w:rsidR="00557CB8" w:rsidRPr="00D848B4">
        <w:rPr>
          <w:rFonts w:cs="Tahoma"/>
          <w:sz w:val="24"/>
          <w:szCs w:val="24"/>
        </w:rPr>
        <w:t>, συσκευές συγκόλλησης, η χρήση υπαίθριων ψησταριών</w:t>
      </w:r>
      <w:r w:rsidR="00FC6B3E">
        <w:rPr>
          <w:rFonts w:cs="Tahoma"/>
          <w:sz w:val="24"/>
          <w:szCs w:val="24"/>
        </w:rPr>
        <w:t xml:space="preserve">, το κάπνισμα μελισσών, </w:t>
      </w:r>
      <w:r w:rsidR="00FC6B3E" w:rsidRPr="00D848B4">
        <w:rPr>
          <w:rFonts w:cs="Tahoma"/>
          <w:sz w:val="24"/>
          <w:szCs w:val="24"/>
        </w:rPr>
        <w:t>η ρίψη αναμμένων τσιγάρων,</w:t>
      </w:r>
      <w:r w:rsidR="00557CB8" w:rsidRPr="00D848B4">
        <w:rPr>
          <w:rFonts w:cs="Tahoma"/>
          <w:sz w:val="24"/>
          <w:szCs w:val="24"/>
        </w:rPr>
        <w:t xml:space="preserve"> κ.α. Επίσης, υπενθυμίζεται ότι κατά τη διάρκεια της αντιπυρικής περιόδου </w:t>
      </w:r>
      <w:r w:rsidR="00732169" w:rsidRPr="00D848B4">
        <w:rPr>
          <w:rFonts w:cs="Tahoma"/>
          <w:sz w:val="24"/>
          <w:szCs w:val="24"/>
        </w:rPr>
        <w:t>(από 1</w:t>
      </w:r>
      <w:r w:rsidR="00732169" w:rsidRPr="00D848B4">
        <w:rPr>
          <w:rFonts w:cs="Tahoma"/>
          <w:sz w:val="24"/>
          <w:szCs w:val="24"/>
          <w:vertAlign w:val="superscript"/>
        </w:rPr>
        <w:t xml:space="preserve">ης </w:t>
      </w:r>
      <w:proofErr w:type="spellStart"/>
      <w:r w:rsidR="00732169" w:rsidRPr="00D848B4">
        <w:rPr>
          <w:rFonts w:cs="Tahoma"/>
          <w:sz w:val="24"/>
          <w:szCs w:val="24"/>
        </w:rPr>
        <w:t>Μαϊου</w:t>
      </w:r>
      <w:proofErr w:type="spellEnd"/>
      <w:r w:rsidR="00732169" w:rsidRPr="00D848B4">
        <w:rPr>
          <w:rFonts w:cs="Tahoma"/>
          <w:sz w:val="24"/>
          <w:szCs w:val="24"/>
        </w:rPr>
        <w:t xml:space="preserve"> έως 30 Οκτωβρίου) απαγορεύεται η οποιαδήποτε χρήση φωτιάς στην ύπαιθρο.</w:t>
      </w:r>
    </w:p>
    <w:p w:rsidR="00CC34C1" w:rsidRPr="007A59D2" w:rsidRDefault="00CC34C1" w:rsidP="00FF59C0">
      <w:pPr>
        <w:shd w:val="clear" w:color="auto" w:fill="FFFFFF" w:themeFill="background1"/>
        <w:ind w:right="-483" w:hanging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i/>
          <w:sz w:val="24"/>
          <w:szCs w:val="24"/>
        </w:rPr>
        <w:t>Ιδιαίτερα εφιστάται η προσοχή σε αγρότες, μελισσοκόμους</w:t>
      </w:r>
      <w:r w:rsidR="00FC6B3E">
        <w:rPr>
          <w:rFonts w:cs="Tahoma"/>
          <w:b/>
          <w:i/>
          <w:sz w:val="24"/>
          <w:szCs w:val="24"/>
        </w:rPr>
        <w:t xml:space="preserve"> και </w:t>
      </w:r>
      <w:r w:rsidRPr="00D848B4">
        <w:rPr>
          <w:rFonts w:cs="Tahoma"/>
          <w:b/>
          <w:i/>
          <w:sz w:val="24"/>
          <w:szCs w:val="24"/>
        </w:rPr>
        <w:t xml:space="preserve"> </w:t>
      </w:r>
      <w:r w:rsidRPr="00EA4528">
        <w:rPr>
          <w:rFonts w:cs="Tahoma"/>
          <w:b/>
          <w:i/>
          <w:sz w:val="24"/>
          <w:szCs w:val="24"/>
        </w:rPr>
        <w:t>κτηνοτρόφους</w:t>
      </w:r>
      <w:r w:rsidR="00EA4528" w:rsidRPr="00EA4528">
        <w:rPr>
          <w:rFonts w:cs="Tahoma"/>
          <w:b/>
          <w:i/>
          <w:sz w:val="24"/>
          <w:szCs w:val="24"/>
        </w:rPr>
        <w:t xml:space="preserve"> </w:t>
      </w:r>
      <w:r w:rsidR="00FC6B3E">
        <w:rPr>
          <w:rFonts w:cs="Tahoma"/>
          <w:i/>
          <w:sz w:val="24"/>
          <w:szCs w:val="24"/>
        </w:rPr>
        <w:t>.</w:t>
      </w:r>
    </w:p>
    <w:p w:rsidR="00CC34C1" w:rsidRPr="00D848B4" w:rsidRDefault="00CC34C1" w:rsidP="00FF59C0">
      <w:pPr>
        <w:ind w:right="-483" w:hanging="567"/>
        <w:jc w:val="both"/>
        <w:rPr>
          <w:rFonts w:cs="Tahoma"/>
          <w:sz w:val="24"/>
          <w:szCs w:val="24"/>
        </w:rPr>
      </w:pPr>
      <w:r w:rsidRPr="00D848B4">
        <w:rPr>
          <w:rFonts w:cs="Tahoma"/>
          <w:b/>
          <w:bCs/>
          <w:sz w:val="24"/>
          <w:szCs w:val="24"/>
        </w:rPr>
        <w:t xml:space="preserve">Σε περίπτωση που οι πολίτες αντιληφθούν πυρκαγιά, παρακαλούνται να ειδοποιήσουν αμέσως την Πυροσβεστική Υπηρεσία στον αριθμό κλήσης 199. </w:t>
      </w:r>
      <w:r w:rsidRPr="00D848B4">
        <w:rPr>
          <w:rFonts w:cs="Tahoma"/>
          <w:bCs/>
          <w:sz w:val="24"/>
          <w:szCs w:val="24"/>
        </w:rPr>
        <w:t>(ΕΘΕΛΟΝΤΙΚΟΣ ΠΥΡΟΣΒΕΣΤΙΚΟΣ ΣΤΑΘΜΟΣ ΜΥΡΤΙΑΣ: 2735041599, Π.Υ ΜΟΛΑΩΝ: 2732027040, Π.Υ ΓΥΘΕΙΟΥ: 2733022199, 2733023443)</w:t>
      </w:r>
    </w:p>
    <w:p w:rsidR="00732169" w:rsidRPr="00D848B4" w:rsidRDefault="00877D20" w:rsidP="00FF59C0">
      <w:pPr>
        <w:ind w:right="-483" w:hanging="567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Καλούνται </w:t>
      </w:r>
      <w:r w:rsidRPr="00877D20">
        <w:rPr>
          <w:rFonts w:cs="Tahoma"/>
          <w:sz w:val="24"/>
          <w:szCs w:val="24"/>
        </w:rPr>
        <w:t xml:space="preserve">οι πολίτες να τηρούν τις </w:t>
      </w:r>
      <w:r w:rsidRPr="00781DE5">
        <w:rPr>
          <w:rFonts w:cs="Tahoma"/>
          <w:b/>
          <w:sz w:val="24"/>
          <w:szCs w:val="24"/>
        </w:rPr>
        <w:t>απαγορευτικές διατάξεις κυκλοφορίας οχημάτων και παραμονής εκδρομέων σε Δασικές περιοχές</w:t>
      </w:r>
      <w:r w:rsidRPr="00877D20">
        <w:rPr>
          <w:rFonts w:cs="Tahoma"/>
          <w:sz w:val="24"/>
          <w:szCs w:val="24"/>
        </w:rPr>
        <w:t xml:space="preserve"> σύμφωνα με την υπ’ αριθ. </w:t>
      </w:r>
      <w:r w:rsidR="0087707D" w:rsidRPr="0087707D">
        <w:rPr>
          <w:rFonts w:cs="Tahoma"/>
          <w:sz w:val="24"/>
          <w:szCs w:val="24"/>
        </w:rPr>
        <w:t>194704</w:t>
      </w:r>
      <w:r w:rsidRPr="00877D20">
        <w:rPr>
          <w:rFonts w:cs="Tahoma"/>
          <w:sz w:val="24"/>
          <w:szCs w:val="24"/>
        </w:rPr>
        <w:t>/</w:t>
      </w:r>
      <w:r w:rsidR="0087707D" w:rsidRPr="0087707D">
        <w:rPr>
          <w:rFonts w:cs="Tahoma"/>
          <w:sz w:val="24"/>
          <w:szCs w:val="24"/>
        </w:rPr>
        <w:t>25-</w:t>
      </w:r>
      <w:r w:rsidRPr="00877D20">
        <w:rPr>
          <w:rFonts w:cs="Tahoma"/>
          <w:sz w:val="24"/>
          <w:szCs w:val="24"/>
        </w:rPr>
        <w:t>06</w:t>
      </w:r>
      <w:r w:rsidR="0087707D" w:rsidRPr="0087707D">
        <w:rPr>
          <w:rFonts w:cs="Tahoma"/>
          <w:sz w:val="24"/>
          <w:szCs w:val="24"/>
        </w:rPr>
        <w:t>-</w:t>
      </w:r>
      <w:r w:rsidRPr="00877D20">
        <w:rPr>
          <w:rFonts w:cs="Tahoma"/>
          <w:sz w:val="24"/>
          <w:szCs w:val="24"/>
        </w:rPr>
        <w:t>202</w:t>
      </w:r>
      <w:r w:rsidR="0087707D" w:rsidRPr="0087707D">
        <w:rPr>
          <w:rFonts w:cs="Tahoma"/>
          <w:sz w:val="24"/>
          <w:szCs w:val="24"/>
        </w:rPr>
        <w:t>1</w:t>
      </w:r>
      <w:r w:rsidRPr="00877D20">
        <w:rPr>
          <w:rFonts w:cs="Tahoma"/>
          <w:sz w:val="24"/>
          <w:szCs w:val="24"/>
        </w:rPr>
        <w:t xml:space="preserve"> με ΑΔΑ: </w:t>
      </w:r>
      <w:r w:rsidR="0087707D">
        <w:rPr>
          <w:rFonts w:cs="Tahoma"/>
          <w:sz w:val="24"/>
          <w:szCs w:val="24"/>
        </w:rPr>
        <w:t>ΨΒ217</w:t>
      </w:r>
      <w:r w:rsidRPr="00877D20">
        <w:rPr>
          <w:rFonts w:cs="Tahoma"/>
          <w:sz w:val="24"/>
          <w:szCs w:val="24"/>
        </w:rPr>
        <w:t>Λ1-</w:t>
      </w:r>
      <w:r w:rsidR="0087707D">
        <w:rPr>
          <w:rFonts w:cs="Tahoma"/>
          <w:sz w:val="24"/>
          <w:szCs w:val="24"/>
        </w:rPr>
        <w:t>9ΥΨ</w:t>
      </w:r>
      <w:r w:rsidRPr="00877D20">
        <w:rPr>
          <w:rFonts w:cs="Tahoma"/>
          <w:sz w:val="24"/>
          <w:szCs w:val="24"/>
        </w:rPr>
        <w:t xml:space="preserve"> απόφαση του Αντιπεριφερειάρχη </w:t>
      </w:r>
      <w:r w:rsidR="0087707D">
        <w:rPr>
          <w:rFonts w:cs="Tahoma"/>
          <w:sz w:val="24"/>
          <w:szCs w:val="24"/>
        </w:rPr>
        <w:t xml:space="preserve">ΠΕ </w:t>
      </w:r>
      <w:r w:rsidRPr="00877D20">
        <w:rPr>
          <w:rFonts w:cs="Tahoma"/>
          <w:sz w:val="24"/>
          <w:szCs w:val="24"/>
        </w:rPr>
        <w:t>Λακωνίας.</w:t>
      </w:r>
    </w:p>
    <w:p w:rsidR="00E05158" w:rsidRDefault="003E425C" w:rsidP="00FF59C0">
      <w:pPr>
        <w:spacing w:after="0" w:line="240" w:lineRule="auto"/>
        <w:ind w:right="-483" w:hanging="567"/>
        <w:jc w:val="both"/>
        <w:rPr>
          <w:sz w:val="24"/>
          <w:szCs w:val="24"/>
        </w:rPr>
      </w:pPr>
      <w:r w:rsidRPr="00D848B4">
        <w:rPr>
          <w:rFonts w:cs="Tahoma"/>
          <w:sz w:val="24"/>
          <w:szCs w:val="24"/>
        </w:rPr>
        <w:lastRenderedPageBreak/>
        <w:t xml:space="preserve">Για περισσότερες πληροφορίες και </w:t>
      </w:r>
      <w:r w:rsidRPr="00D848B4">
        <w:rPr>
          <w:rFonts w:cs="Tahoma"/>
          <w:sz w:val="24"/>
          <w:szCs w:val="24"/>
          <w:u w:val="single"/>
        </w:rPr>
        <w:t>οδηγίες αυτοπροστασίας</w:t>
      </w:r>
      <w:r w:rsidRPr="00D848B4">
        <w:rPr>
          <w:rFonts w:cs="Tahoma"/>
          <w:sz w:val="24"/>
          <w:szCs w:val="24"/>
        </w:rPr>
        <w:t xml:space="preserve"> από τους κινδύνους των δασικών πυρκαγιών, οι πολίτες μπορούν να επισκεφθούν την ιστοσελίδα της Γενικής Γραμματείας Πολιτικής Προστασίας στην ηλεκτρονική διεύθυνση </w:t>
      </w:r>
      <w:hyperlink r:id="rId8" w:history="1">
        <w:r w:rsidRPr="00D848B4">
          <w:rPr>
            <w:rFonts w:cs="Tahoma"/>
            <w:sz w:val="24"/>
            <w:szCs w:val="24"/>
          </w:rPr>
          <w:t>www.civilprotection.gr</w:t>
        </w:r>
      </w:hyperlink>
      <w:r w:rsidR="0087707D">
        <w:t xml:space="preserve"> </w:t>
      </w:r>
      <w:r w:rsidRPr="00D848B4">
        <w:rPr>
          <w:sz w:val="24"/>
          <w:szCs w:val="24"/>
        </w:rPr>
        <w:t xml:space="preserve"> </w:t>
      </w:r>
      <w:bookmarkEnd w:id="0"/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Default="00FC6B3E" w:rsidP="00EA4528">
      <w:pPr>
        <w:spacing w:after="0" w:line="240" w:lineRule="auto"/>
        <w:ind w:left="-567" w:right="-483" w:firstLine="567"/>
        <w:jc w:val="both"/>
        <w:rPr>
          <w:sz w:val="24"/>
          <w:szCs w:val="24"/>
        </w:rPr>
      </w:pPr>
    </w:p>
    <w:p w:rsidR="00FC6B3E" w:rsidRPr="00364C35" w:rsidRDefault="00781DE5" w:rsidP="00EA4528">
      <w:pPr>
        <w:spacing w:after="0" w:line="240" w:lineRule="auto"/>
        <w:ind w:left="-567" w:right="-483" w:firstLine="567"/>
        <w:jc w:val="both"/>
        <w:rPr>
          <w:rFonts w:ascii="Tahoma" w:hAnsi="Tahoma" w:cs="Tahoma"/>
        </w:rPr>
      </w:pPr>
      <w:r>
        <w:rPr>
          <w:noProof/>
          <w:lang w:eastAsia="el-GR"/>
        </w:rPr>
        <w:drawing>
          <wp:inline distT="0" distB="0" distL="0" distR="0">
            <wp:extent cx="5702935" cy="6547186"/>
            <wp:effectExtent l="19050" t="0" r="0" b="0"/>
            <wp:docPr id="2" name="Εικόνα 1" descr="https://www.civilprotection.gr/sites/default/gscp_uploads/21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vilprotection.gr/sites/default/gscp_uploads/21070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6547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6B3E" w:rsidRPr="00364C35" w:rsidSect="00FC6B3E">
      <w:pgSz w:w="11906" w:h="16838"/>
      <w:pgMar w:top="993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233E1"/>
    <w:multiLevelType w:val="singleLevel"/>
    <w:tmpl w:val="061A57EA"/>
    <w:lvl w:ilvl="0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64C35"/>
    <w:rsid w:val="0000251F"/>
    <w:rsid w:val="00003443"/>
    <w:rsid w:val="00006439"/>
    <w:rsid w:val="00006A9B"/>
    <w:rsid w:val="000106CD"/>
    <w:rsid w:val="00010C1A"/>
    <w:rsid w:val="000121B9"/>
    <w:rsid w:val="00012EDC"/>
    <w:rsid w:val="0001324F"/>
    <w:rsid w:val="00020B44"/>
    <w:rsid w:val="00022A04"/>
    <w:rsid w:val="00025324"/>
    <w:rsid w:val="00025568"/>
    <w:rsid w:val="00026799"/>
    <w:rsid w:val="000270C1"/>
    <w:rsid w:val="000305C1"/>
    <w:rsid w:val="00035299"/>
    <w:rsid w:val="000406DE"/>
    <w:rsid w:val="00041C50"/>
    <w:rsid w:val="00044390"/>
    <w:rsid w:val="00047B45"/>
    <w:rsid w:val="00047BB8"/>
    <w:rsid w:val="00047EBA"/>
    <w:rsid w:val="0005094D"/>
    <w:rsid w:val="0005337A"/>
    <w:rsid w:val="00055F89"/>
    <w:rsid w:val="00060DFC"/>
    <w:rsid w:val="000614FC"/>
    <w:rsid w:val="000617A6"/>
    <w:rsid w:val="00062641"/>
    <w:rsid w:val="00062741"/>
    <w:rsid w:val="000654BE"/>
    <w:rsid w:val="00066E1D"/>
    <w:rsid w:val="0006792D"/>
    <w:rsid w:val="000706CF"/>
    <w:rsid w:val="00071854"/>
    <w:rsid w:val="0007265D"/>
    <w:rsid w:val="00076292"/>
    <w:rsid w:val="000805A7"/>
    <w:rsid w:val="00081534"/>
    <w:rsid w:val="000821CF"/>
    <w:rsid w:val="0008374C"/>
    <w:rsid w:val="000845F9"/>
    <w:rsid w:val="00084B93"/>
    <w:rsid w:val="00085102"/>
    <w:rsid w:val="00085693"/>
    <w:rsid w:val="000863AD"/>
    <w:rsid w:val="00086604"/>
    <w:rsid w:val="00086B86"/>
    <w:rsid w:val="00087BF9"/>
    <w:rsid w:val="00095E11"/>
    <w:rsid w:val="000970DF"/>
    <w:rsid w:val="00097C9C"/>
    <w:rsid w:val="000A1511"/>
    <w:rsid w:val="000A2426"/>
    <w:rsid w:val="000A4A99"/>
    <w:rsid w:val="000B107A"/>
    <w:rsid w:val="000B29EB"/>
    <w:rsid w:val="000B3958"/>
    <w:rsid w:val="000B6A83"/>
    <w:rsid w:val="000B7FE0"/>
    <w:rsid w:val="000C384D"/>
    <w:rsid w:val="000C41D4"/>
    <w:rsid w:val="000C47EE"/>
    <w:rsid w:val="000D09A7"/>
    <w:rsid w:val="000D5DE6"/>
    <w:rsid w:val="000D7CEC"/>
    <w:rsid w:val="000D7F80"/>
    <w:rsid w:val="000E18DC"/>
    <w:rsid w:val="000E1ACE"/>
    <w:rsid w:val="000E3168"/>
    <w:rsid w:val="000E5509"/>
    <w:rsid w:val="000E58F8"/>
    <w:rsid w:val="000E6392"/>
    <w:rsid w:val="000E7315"/>
    <w:rsid w:val="000F0D8B"/>
    <w:rsid w:val="000F223F"/>
    <w:rsid w:val="000F248D"/>
    <w:rsid w:val="000F6C00"/>
    <w:rsid w:val="000F77D6"/>
    <w:rsid w:val="00101FB4"/>
    <w:rsid w:val="00102215"/>
    <w:rsid w:val="001024B0"/>
    <w:rsid w:val="00104109"/>
    <w:rsid w:val="001041D8"/>
    <w:rsid w:val="00104306"/>
    <w:rsid w:val="0010486A"/>
    <w:rsid w:val="00107256"/>
    <w:rsid w:val="00107F56"/>
    <w:rsid w:val="0011022F"/>
    <w:rsid w:val="001108D2"/>
    <w:rsid w:val="00113440"/>
    <w:rsid w:val="001220BA"/>
    <w:rsid w:val="00122184"/>
    <w:rsid w:val="001226E0"/>
    <w:rsid w:val="00122D6E"/>
    <w:rsid w:val="001232FF"/>
    <w:rsid w:val="00123CDF"/>
    <w:rsid w:val="001242E5"/>
    <w:rsid w:val="00124FAB"/>
    <w:rsid w:val="001260C9"/>
    <w:rsid w:val="00127B9A"/>
    <w:rsid w:val="001304B4"/>
    <w:rsid w:val="0013188E"/>
    <w:rsid w:val="001344C3"/>
    <w:rsid w:val="0013698F"/>
    <w:rsid w:val="001377CA"/>
    <w:rsid w:val="00140916"/>
    <w:rsid w:val="00140C95"/>
    <w:rsid w:val="00142386"/>
    <w:rsid w:val="001423B9"/>
    <w:rsid w:val="0014357F"/>
    <w:rsid w:val="00143A13"/>
    <w:rsid w:val="001455DB"/>
    <w:rsid w:val="001500CF"/>
    <w:rsid w:val="001504B2"/>
    <w:rsid w:val="001523D6"/>
    <w:rsid w:val="00155A22"/>
    <w:rsid w:val="00155F12"/>
    <w:rsid w:val="0015769D"/>
    <w:rsid w:val="001576D4"/>
    <w:rsid w:val="001578F1"/>
    <w:rsid w:val="001600D2"/>
    <w:rsid w:val="00162B30"/>
    <w:rsid w:val="0016313C"/>
    <w:rsid w:val="00163147"/>
    <w:rsid w:val="00163609"/>
    <w:rsid w:val="00164D86"/>
    <w:rsid w:val="00165502"/>
    <w:rsid w:val="0016669D"/>
    <w:rsid w:val="00167BA6"/>
    <w:rsid w:val="00167DFD"/>
    <w:rsid w:val="00170D9F"/>
    <w:rsid w:val="00170E1A"/>
    <w:rsid w:val="0017172A"/>
    <w:rsid w:val="0017225C"/>
    <w:rsid w:val="0017256E"/>
    <w:rsid w:val="00174F4D"/>
    <w:rsid w:val="0017500F"/>
    <w:rsid w:val="00176D86"/>
    <w:rsid w:val="00180F8B"/>
    <w:rsid w:val="0018139D"/>
    <w:rsid w:val="00182AE7"/>
    <w:rsid w:val="00183027"/>
    <w:rsid w:val="001845AF"/>
    <w:rsid w:val="001861E0"/>
    <w:rsid w:val="00186449"/>
    <w:rsid w:val="00187BBA"/>
    <w:rsid w:val="00190208"/>
    <w:rsid w:val="00192374"/>
    <w:rsid w:val="00192ABD"/>
    <w:rsid w:val="00192D62"/>
    <w:rsid w:val="00194173"/>
    <w:rsid w:val="001946E4"/>
    <w:rsid w:val="00197676"/>
    <w:rsid w:val="00197821"/>
    <w:rsid w:val="001A13AB"/>
    <w:rsid w:val="001A38A5"/>
    <w:rsid w:val="001A57A5"/>
    <w:rsid w:val="001A65D6"/>
    <w:rsid w:val="001A78F9"/>
    <w:rsid w:val="001A7DA8"/>
    <w:rsid w:val="001B1036"/>
    <w:rsid w:val="001B10CF"/>
    <w:rsid w:val="001B3CB7"/>
    <w:rsid w:val="001C2686"/>
    <w:rsid w:val="001C2EF6"/>
    <w:rsid w:val="001C7622"/>
    <w:rsid w:val="001C7C90"/>
    <w:rsid w:val="001D08B4"/>
    <w:rsid w:val="001D25EF"/>
    <w:rsid w:val="001D409A"/>
    <w:rsid w:val="001D49CA"/>
    <w:rsid w:val="001D50E8"/>
    <w:rsid w:val="001D615D"/>
    <w:rsid w:val="001D646D"/>
    <w:rsid w:val="001D7489"/>
    <w:rsid w:val="001D7B35"/>
    <w:rsid w:val="001E03FD"/>
    <w:rsid w:val="001E0BDA"/>
    <w:rsid w:val="001E3244"/>
    <w:rsid w:val="001E4546"/>
    <w:rsid w:val="001E49B2"/>
    <w:rsid w:val="001E6C78"/>
    <w:rsid w:val="001E7A59"/>
    <w:rsid w:val="001F17F7"/>
    <w:rsid w:val="001F4420"/>
    <w:rsid w:val="001F4D61"/>
    <w:rsid w:val="001F6F64"/>
    <w:rsid w:val="001F7C96"/>
    <w:rsid w:val="00202029"/>
    <w:rsid w:val="002022C2"/>
    <w:rsid w:val="00202582"/>
    <w:rsid w:val="00202766"/>
    <w:rsid w:val="00202859"/>
    <w:rsid w:val="00207D40"/>
    <w:rsid w:val="00210C63"/>
    <w:rsid w:val="00214A57"/>
    <w:rsid w:val="00215E93"/>
    <w:rsid w:val="002168F6"/>
    <w:rsid w:val="00217301"/>
    <w:rsid w:val="00223098"/>
    <w:rsid w:val="00224B1A"/>
    <w:rsid w:val="00227445"/>
    <w:rsid w:val="00227E8B"/>
    <w:rsid w:val="00230CAB"/>
    <w:rsid w:val="00232190"/>
    <w:rsid w:val="00235713"/>
    <w:rsid w:val="002362C2"/>
    <w:rsid w:val="002363E0"/>
    <w:rsid w:val="0023746E"/>
    <w:rsid w:val="002417FF"/>
    <w:rsid w:val="00242CC5"/>
    <w:rsid w:val="00242F3E"/>
    <w:rsid w:val="002434BD"/>
    <w:rsid w:val="00243AC3"/>
    <w:rsid w:val="00245062"/>
    <w:rsid w:val="002468CB"/>
    <w:rsid w:val="00246ABB"/>
    <w:rsid w:val="0024746E"/>
    <w:rsid w:val="00250F5C"/>
    <w:rsid w:val="002517B2"/>
    <w:rsid w:val="002526D8"/>
    <w:rsid w:val="002545C6"/>
    <w:rsid w:val="002549C8"/>
    <w:rsid w:val="00254CDF"/>
    <w:rsid w:val="002551BD"/>
    <w:rsid w:val="00256FD0"/>
    <w:rsid w:val="00257EE3"/>
    <w:rsid w:val="00260D23"/>
    <w:rsid w:val="00263124"/>
    <w:rsid w:val="00264742"/>
    <w:rsid w:val="00264C88"/>
    <w:rsid w:val="00265EA9"/>
    <w:rsid w:val="002665A4"/>
    <w:rsid w:val="00266EA2"/>
    <w:rsid w:val="0026775A"/>
    <w:rsid w:val="00270DDC"/>
    <w:rsid w:val="00271B8D"/>
    <w:rsid w:val="002727A8"/>
    <w:rsid w:val="00275C0F"/>
    <w:rsid w:val="002828C3"/>
    <w:rsid w:val="00282AFB"/>
    <w:rsid w:val="00293941"/>
    <w:rsid w:val="00293A27"/>
    <w:rsid w:val="00293DB6"/>
    <w:rsid w:val="0029554B"/>
    <w:rsid w:val="002A5026"/>
    <w:rsid w:val="002A6815"/>
    <w:rsid w:val="002A7D96"/>
    <w:rsid w:val="002B0291"/>
    <w:rsid w:val="002B03EE"/>
    <w:rsid w:val="002B14A8"/>
    <w:rsid w:val="002B28A0"/>
    <w:rsid w:val="002B5B38"/>
    <w:rsid w:val="002B5B8B"/>
    <w:rsid w:val="002B7E6C"/>
    <w:rsid w:val="002C0B5A"/>
    <w:rsid w:val="002C0CE0"/>
    <w:rsid w:val="002C1404"/>
    <w:rsid w:val="002C1A9C"/>
    <w:rsid w:val="002C4D7F"/>
    <w:rsid w:val="002C5246"/>
    <w:rsid w:val="002C53F6"/>
    <w:rsid w:val="002C54FD"/>
    <w:rsid w:val="002C638B"/>
    <w:rsid w:val="002C7D19"/>
    <w:rsid w:val="002D12E7"/>
    <w:rsid w:val="002D3389"/>
    <w:rsid w:val="002D3E76"/>
    <w:rsid w:val="002D48FB"/>
    <w:rsid w:val="002D5D76"/>
    <w:rsid w:val="002E012C"/>
    <w:rsid w:val="002E0C2D"/>
    <w:rsid w:val="002E2606"/>
    <w:rsid w:val="002E3346"/>
    <w:rsid w:val="002E40B5"/>
    <w:rsid w:val="002E5574"/>
    <w:rsid w:val="002F0F54"/>
    <w:rsid w:val="002F2C7B"/>
    <w:rsid w:val="002F563F"/>
    <w:rsid w:val="002F7169"/>
    <w:rsid w:val="002F7D5F"/>
    <w:rsid w:val="00301726"/>
    <w:rsid w:val="00302386"/>
    <w:rsid w:val="0030307E"/>
    <w:rsid w:val="003047C3"/>
    <w:rsid w:val="00304E23"/>
    <w:rsid w:val="0030683B"/>
    <w:rsid w:val="003068C7"/>
    <w:rsid w:val="003105E9"/>
    <w:rsid w:val="00313D47"/>
    <w:rsid w:val="00313E72"/>
    <w:rsid w:val="00321EE1"/>
    <w:rsid w:val="003229D8"/>
    <w:rsid w:val="00323217"/>
    <w:rsid w:val="00324C88"/>
    <w:rsid w:val="00325407"/>
    <w:rsid w:val="00327374"/>
    <w:rsid w:val="00331BA4"/>
    <w:rsid w:val="003320FF"/>
    <w:rsid w:val="00332AE2"/>
    <w:rsid w:val="00341468"/>
    <w:rsid w:val="00341BA8"/>
    <w:rsid w:val="0034526B"/>
    <w:rsid w:val="003454D3"/>
    <w:rsid w:val="003457A0"/>
    <w:rsid w:val="003472A7"/>
    <w:rsid w:val="003503D6"/>
    <w:rsid w:val="00350FF0"/>
    <w:rsid w:val="003522C0"/>
    <w:rsid w:val="003546A3"/>
    <w:rsid w:val="0035580A"/>
    <w:rsid w:val="003573A6"/>
    <w:rsid w:val="003575D6"/>
    <w:rsid w:val="00361FC6"/>
    <w:rsid w:val="00362ADF"/>
    <w:rsid w:val="00363BB2"/>
    <w:rsid w:val="0036411C"/>
    <w:rsid w:val="00364C35"/>
    <w:rsid w:val="00366417"/>
    <w:rsid w:val="00366F1D"/>
    <w:rsid w:val="0036714A"/>
    <w:rsid w:val="003673BD"/>
    <w:rsid w:val="003719DB"/>
    <w:rsid w:val="00371F76"/>
    <w:rsid w:val="00373532"/>
    <w:rsid w:val="00373EF5"/>
    <w:rsid w:val="00373F97"/>
    <w:rsid w:val="003768F7"/>
    <w:rsid w:val="0038007F"/>
    <w:rsid w:val="00381069"/>
    <w:rsid w:val="00381822"/>
    <w:rsid w:val="00381D65"/>
    <w:rsid w:val="0038707C"/>
    <w:rsid w:val="003902B5"/>
    <w:rsid w:val="00390DE9"/>
    <w:rsid w:val="003912CA"/>
    <w:rsid w:val="003916D0"/>
    <w:rsid w:val="003946F5"/>
    <w:rsid w:val="00394DEE"/>
    <w:rsid w:val="003A2E13"/>
    <w:rsid w:val="003A35EF"/>
    <w:rsid w:val="003A59D3"/>
    <w:rsid w:val="003B166E"/>
    <w:rsid w:val="003B5031"/>
    <w:rsid w:val="003B6264"/>
    <w:rsid w:val="003B6DC6"/>
    <w:rsid w:val="003C07F1"/>
    <w:rsid w:val="003C198F"/>
    <w:rsid w:val="003C227B"/>
    <w:rsid w:val="003C2AE4"/>
    <w:rsid w:val="003C66FA"/>
    <w:rsid w:val="003C67A7"/>
    <w:rsid w:val="003C725C"/>
    <w:rsid w:val="003D1313"/>
    <w:rsid w:val="003D15F8"/>
    <w:rsid w:val="003D1697"/>
    <w:rsid w:val="003D1A39"/>
    <w:rsid w:val="003D500A"/>
    <w:rsid w:val="003D5CE0"/>
    <w:rsid w:val="003D67C3"/>
    <w:rsid w:val="003D6F84"/>
    <w:rsid w:val="003E0D1A"/>
    <w:rsid w:val="003E1478"/>
    <w:rsid w:val="003E2ACF"/>
    <w:rsid w:val="003E2FA7"/>
    <w:rsid w:val="003E3DB4"/>
    <w:rsid w:val="003E3F2F"/>
    <w:rsid w:val="003E425C"/>
    <w:rsid w:val="003F0D59"/>
    <w:rsid w:val="003F242B"/>
    <w:rsid w:val="003F3811"/>
    <w:rsid w:val="003F3FD5"/>
    <w:rsid w:val="003F4BA8"/>
    <w:rsid w:val="003F7C0A"/>
    <w:rsid w:val="003F7E2F"/>
    <w:rsid w:val="0040118D"/>
    <w:rsid w:val="00401A6A"/>
    <w:rsid w:val="00405EC8"/>
    <w:rsid w:val="004074C5"/>
    <w:rsid w:val="004166BE"/>
    <w:rsid w:val="00417CA5"/>
    <w:rsid w:val="004222BF"/>
    <w:rsid w:val="00424D50"/>
    <w:rsid w:val="00425C77"/>
    <w:rsid w:val="0042619E"/>
    <w:rsid w:val="004270BA"/>
    <w:rsid w:val="00427BA2"/>
    <w:rsid w:val="00431CF8"/>
    <w:rsid w:val="00433931"/>
    <w:rsid w:val="0043431F"/>
    <w:rsid w:val="00435FDD"/>
    <w:rsid w:val="00436D20"/>
    <w:rsid w:val="004403C1"/>
    <w:rsid w:val="0044109B"/>
    <w:rsid w:val="004410D1"/>
    <w:rsid w:val="00451AFC"/>
    <w:rsid w:val="004541E5"/>
    <w:rsid w:val="004552B7"/>
    <w:rsid w:val="00456861"/>
    <w:rsid w:val="0045718D"/>
    <w:rsid w:val="00457D46"/>
    <w:rsid w:val="004606FA"/>
    <w:rsid w:val="00460B7C"/>
    <w:rsid w:val="004638D2"/>
    <w:rsid w:val="0046501F"/>
    <w:rsid w:val="00465838"/>
    <w:rsid w:val="00466111"/>
    <w:rsid w:val="0046798A"/>
    <w:rsid w:val="00472416"/>
    <w:rsid w:val="004727E3"/>
    <w:rsid w:val="00472914"/>
    <w:rsid w:val="00473619"/>
    <w:rsid w:val="00474298"/>
    <w:rsid w:val="004749E2"/>
    <w:rsid w:val="0047500D"/>
    <w:rsid w:val="00476BC3"/>
    <w:rsid w:val="00481E7C"/>
    <w:rsid w:val="00484534"/>
    <w:rsid w:val="00490DAB"/>
    <w:rsid w:val="00491E3E"/>
    <w:rsid w:val="004936E8"/>
    <w:rsid w:val="00496A88"/>
    <w:rsid w:val="00497315"/>
    <w:rsid w:val="00497764"/>
    <w:rsid w:val="004A1099"/>
    <w:rsid w:val="004A4740"/>
    <w:rsid w:val="004A58B5"/>
    <w:rsid w:val="004A6725"/>
    <w:rsid w:val="004A699E"/>
    <w:rsid w:val="004B0EF5"/>
    <w:rsid w:val="004B2463"/>
    <w:rsid w:val="004B399C"/>
    <w:rsid w:val="004B3EAF"/>
    <w:rsid w:val="004B51E3"/>
    <w:rsid w:val="004B553F"/>
    <w:rsid w:val="004B597D"/>
    <w:rsid w:val="004B6059"/>
    <w:rsid w:val="004B6211"/>
    <w:rsid w:val="004B6CCF"/>
    <w:rsid w:val="004B7E95"/>
    <w:rsid w:val="004C0D83"/>
    <w:rsid w:val="004C61CC"/>
    <w:rsid w:val="004C64C4"/>
    <w:rsid w:val="004D2040"/>
    <w:rsid w:val="004D210C"/>
    <w:rsid w:val="004D3B31"/>
    <w:rsid w:val="004D51C7"/>
    <w:rsid w:val="004D5F6A"/>
    <w:rsid w:val="004D6146"/>
    <w:rsid w:val="004D72ED"/>
    <w:rsid w:val="004E05BC"/>
    <w:rsid w:val="004E1711"/>
    <w:rsid w:val="004E3581"/>
    <w:rsid w:val="004E38AF"/>
    <w:rsid w:val="004E3B51"/>
    <w:rsid w:val="004E53EA"/>
    <w:rsid w:val="004F05B0"/>
    <w:rsid w:val="004F0CEC"/>
    <w:rsid w:val="004F1AF4"/>
    <w:rsid w:val="004F2854"/>
    <w:rsid w:val="004F2AF1"/>
    <w:rsid w:val="004F2EBA"/>
    <w:rsid w:val="004F55B7"/>
    <w:rsid w:val="004F641D"/>
    <w:rsid w:val="004F671C"/>
    <w:rsid w:val="004F7A06"/>
    <w:rsid w:val="0050197B"/>
    <w:rsid w:val="00501CEA"/>
    <w:rsid w:val="00502051"/>
    <w:rsid w:val="00502882"/>
    <w:rsid w:val="00503286"/>
    <w:rsid w:val="00503DB1"/>
    <w:rsid w:val="00505285"/>
    <w:rsid w:val="00510ECB"/>
    <w:rsid w:val="005111FB"/>
    <w:rsid w:val="005130D4"/>
    <w:rsid w:val="00514F13"/>
    <w:rsid w:val="00516014"/>
    <w:rsid w:val="005162B3"/>
    <w:rsid w:val="00517F81"/>
    <w:rsid w:val="00520782"/>
    <w:rsid w:val="0052183F"/>
    <w:rsid w:val="00521CF2"/>
    <w:rsid w:val="00525002"/>
    <w:rsid w:val="00527332"/>
    <w:rsid w:val="0053037E"/>
    <w:rsid w:val="00533E3D"/>
    <w:rsid w:val="0053555D"/>
    <w:rsid w:val="00535A8C"/>
    <w:rsid w:val="00536E2E"/>
    <w:rsid w:val="00541732"/>
    <w:rsid w:val="00541BC0"/>
    <w:rsid w:val="00542324"/>
    <w:rsid w:val="005458B5"/>
    <w:rsid w:val="00547C08"/>
    <w:rsid w:val="005504D0"/>
    <w:rsid w:val="0055056A"/>
    <w:rsid w:val="0055191C"/>
    <w:rsid w:val="005523B2"/>
    <w:rsid w:val="0055478A"/>
    <w:rsid w:val="00555D64"/>
    <w:rsid w:val="00557CB8"/>
    <w:rsid w:val="00565D48"/>
    <w:rsid w:val="0056682B"/>
    <w:rsid w:val="00567172"/>
    <w:rsid w:val="0056776A"/>
    <w:rsid w:val="00567DC1"/>
    <w:rsid w:val="0057046E"/>
    <w:rsid w:val="00574876"/>
    <w:rsid w:val="00575FB2"/>
    <w:rsid w:val="005768B8"/>
    <w:rsid w:val="00577780"/>
    <w:rsid w:val="00580BBF"/>
    <w:rsid w:val="00585FC9"/>
    <w:rsid w:val="005867A1"/>
    <w:rsid w:val="005900A2"/>
    <w:rsid w:val="00590B44"/>
    <w:rsid w:val="00590E54"/>
    <w:rsid w:val="00591876"/>
    <w:rsid w:val="00591A20"/>
    <w:rsid w:val="0059261C"/>
    <w:rsid w:val="00592665"/>
    <w:rsid w:val="005929B7"/>
    <w:rsid w:val="005A01BE"/>
    <w:rsid w:val="005A0A23"/>
    <w:rsid w:val="005A2AD9"/>
    <w:rsid w:val="005A4926"/>
    <w:rsid w:val="005A4A28"/>
    <w:rsid w:val="005A4BF2"/>
    <w:rsid w:val="005A60A0"/>
    <w:rsid w:val="005A61F8"/>
    <w:rsid w:val="005A6242"/>
    <w:rsid w:val="005A684B"/>
    <w:rsid w:val="005A7D34"/>
    <w:rsid w:val="005B01AC"/>
    <w:rsid w:val="005B35AF"/>
    <w:rsid w:val="005B4F1D"/>
    <w:rsid w:val="005B598C"/>
    <w:rsid w:val="005B60E6"/>
    <w:rsid w:val="005C0860"/>
    <w:rsid w:val="005C41D9"/>
    <w:rsid w:val="005C46DE"/>
    <w:rsid w:val="005C5D41"/>
    <w:rsid w:val="005C660A"/>
    <w:rsid w:val="005C7B66"/>
    <w:rsid w:val="005D063D"/>
    <w:rsid w:val="005D0AED"/>
    <w:rsid w:val="005D2589"/>
    <w:rsid w:val="005D3429"/>
    <w:rsid w:val="005D4800"/>
    <w:rsid w:val="005D5399"/>
    <w:rsid w:val="005E1B2E"/>
    <w:rsid w:val="005E75F9"/>
    <w:rsid w:val="005E78B7"/>
    <w:rsid w:val="005F0467"/>
    <w:rsid w:val="005F071F"/>
    <w:rsid w:val="005F07A3"/>
    <w:rsid w:val="005F0830"/>
    <w:rsid w:val="005F26AE"/>
    <w:rsid w:val="005F2A93"/>
    <w:rsid w:val="005F300C"/>
    <w:rsid w:val="005F3A6C"/>
    <w:rsid w:val="005F487B"/>
    <w:rsid w:val="005F4FB8"/>
    <w:rsid w:val="005F57A5"/>
    <w:rsid w:val="005F6341"/>
    <w:rsid w:val="005F6B9A"/>
    <w:rsid w:val="005F6EEE"/>
    <w:rsid w:val="006002FF"/>
    <w:rsid w:val="00600950"/>
    <w:rsid w:val="006038D9"/>
    <w:rsid w:val="00604578"/>
    <w:rsid w:val="0060487C"/>
    <w:rsid w:val="0060609C"/>
    <w:rsid w:val="00606225"/>
    <w:rsid w:val="00606A21"/>
    <w:rsid w:val="00606A56"/>
    <w:rsid w:val="0061016D"/>
    <w:rsid w:val="00610CC1"/>
    <w:rsid w:val="00612AA3"/>
    <w:rsid w:val="00613133"/>
    <w:rsid w:val="00615209"/>
    <w:rsid w:val="00615E6C"/>
    <w:rsid w:val="00617734"/>
    <w:rsid w:val="0062206D"/>
    <w:rsid w:val="0062234B"/>
    <w:rsid w:val="00623795"/>
    <w:rsid w:val="006249AB"/>
    <w:rsid w:val="00625BAE"/>
    <w:rsid w:val="00625C5B"/>
    <w:rsid w:val="006338DF"/>
    <w:rsid w:val="0063393A"/>
    <w:rsid w:val="0063432C"/>
    <w:rsid w:val="00635A70"/>
    <w:rsid w:val="00636558"/>
    <w:rsid w:val="00637802"/>
    <w:rsid w:val="00641941"/>
    <w:rsid w:val="00642988"/>
    <w:rsid w:val="006436B3"/>
    <w:rsid w:val="00643DD3"/>
    <w:rsid w:val="006469EF"/>
    <w:rsid w:val="006503E1"/>
    <w:rsid w:val="00650B56"/>
    <w:rsid w:val="00651146"/>
    <w:rsid w:val="0065144F"/>
    <w:rsid w:val="00652625"/>
    <w:rsid w:val="006527CC"/>
    <w:rsid w:val="00653B6C"/>
    <w:rsid w:val="0065578A"/>
    <w:rsid w:val="00655888"/>
    <w:rsid w:val="00655EEB"/>
    <w:rsid w:val="0065631F"/>
    <w:rsid w:val="00656A14"/>
    <w:rsid w:val="00656F8C"/>
    <w:rsid w:val="00657151"/>
    <w:rsid w:val="00663C4B"/>
    <w:rsid w:val="00670F0D"/>
    <w:rsid w:val="00671408"/>
    <w:rsid w:val="0067193C"/>
    <w:rsid w:val="00672DBE"/>
    <w:rsid w:val="00681846"/>
    <w:rsid w:val="00682492"/>
    <w:rsid w:val="00682D76"/>
    <w:rsid w:val="00684CE5"/>
    <w:rsid w:val="00686DFB"/>
    <w:rsid w:val="0069007E"/>
    <w:rsid w:val="00691CE0"/>
    <w:rsid w:val="00693976"/>
    <w:rsid w:val="00697D15"/>
    <w:rsid w:val="006A1735"/>
    <w:rsid w:val="006A1A4B"/>
    <w:rsid w:val="006A21FE"/>
    <w:rsid w:val="006A3867"/>
    <w:rsid w:val="006A3FB5"/>
    <w:rsid w:val="006A440D"/>
    <w:rsid w:val="006A4D35"/>
    <w:rsid w:val="006A7C4F"/>
    <w:rsid w:val="006B03E6"/>
    <w:rsid w:val="006B443E"/>
    <w:rsid w:val="006B68AB"/>
    <w:rsid w:val="006B7EBD"/>
    <w:rsid w:val="006C2232"/>
    <w:rsid w:val="006C5347"/>
    <w:rsid w:val="006C54D9"/>
    <w:rsid w:val="006C5EA5"/>
    <w:rsid w:val="006C71C0"/>
    <w:rsid w:val="006D07E5"/>
    <w:rsid w:val="006D1315"/>
    <w:rsid w:val="006D25F0"/>
    <w:rsid w:val="006D2C44"/>
    <w:rsid w:val="006D5290"/>
    <w:rsid w:val="006D6C59"/>
    <w:rsid w:val="006D7B07"/>
    <w:rsid w:val="006E0204"/>
    <w:rsid w:val="006E1B7B"/>
    <w:rsid w:val="006E2240"/>
    <w:rsid w:val="006E4DA7"/>
    <w:rsid w:val="006E7221"/>
    <w:rsid w:val="006E798A"/>
    <w:rsid w:val="006F005A"/>
    <w:rsid w:val="006F15C8"/>
    <w:rsid w:val="006F18AC"/>
    <w:rsid w:val="006F5822"/>
    <w:rsid w:val="00701311"/>
    <w:rsid w:val="00701EC3"/>
    <w:rsid w:val="00702FF8"/>
    <w:rsid w:val="007041BF"/>
    <w:rsid w:val="00704895"/>
    <w:rsid w:val="00705EEB"/>
    <w:rsid w:val="00706F39"/>
    <w:rsid w:val="00706F9B"/>
    <w:rsid w:val="00712373"/>
    <w:rsid w:val="00712C38"/>
    <w:rsid w:val="007131F5"/>
    <w:rsid w:val="00714F8A"/>
    <w:rsid w:val="00715041"/>
    <w:rsid w:val="00720CEE"/>
    <w:rsid w:val="00721322"/>
    <w:rsid w:val="00721405"/>
    <w:rsid w:val="00730971"/>
    <w:rsid w:val="00731395"/>
    <w:rsid w:val="00732169"/>
    <w:rsid w:val="00732220"/>
    <w:rsid w:val="0073287B"/>
    <w:rsid w:val="007333A7"/>
    <w:rsid w:val="0073541C"/>
    <w:rsid w:val="00735FF4"/>
    <w:rsid w:val="00737AF6"/>
    <w:rsid w:val="007403D7"/>
    <w:rsid w:val="007420EB"/>
    <w:rsid w:val="00742DA1"/>
    <w:rsid w:val="00744186"/>
    <w:rsid w:val="00744EA7"/>
    <w:rsid w:val="007467C7"/>
    <w:rsid w:val="00750D74"/>
    <w:rsid w:val="00751CC5"/>
    <w:rsid w:val="0075364F"/>
    <w:rsid w:val="00753BD3"/>
    <w:rsid w:val="00753FB4"/>
    <w:rsid w:val="00754657"/>
    <w:rsid w:val="00757448"/>
    <w:rsid w:val="007604C6"/>
    <w:rsid w:val="00763B51"/>
    <w:rsid w:val="0076639D"/>
    <w:rsid w:val="007701AA"/>
    <w:rsid w:val="00772442"/>
    <w:rsid w:val="00772BB4"/>
    <w:rsid w:val="00772CB0"/>
    <w:rsid w:val="00776683"/>
    <w:rsid w:val="00780576"/>
    <w:rsid w:val="007805B6"/>
    <w:rsid w:val="00780ECF"/>
    <w:rsid w:val="00781DE5"/>
    <w:rsid w:val="0078295F"/>
    <w:rsid w:val="007832EF"/>
    <w:rsid w:val="00783DA9"/>
    <w:rsid w:val="007844B8"/>
    <w:rsid w:val="007858BD"/>
    <w:rsid w:val="00790595"/>
    <w:rsid w:val="007916F1"/>
    <w:rsid w:val="00792DF0"/>
    <w:rsid w:val="00793250"/>
    <w:rsid w:val="00795E95"/>
    <w:rsid w:val="007969D6"/>
    <w:rsid w:val="00796E71"/>
    <w:rsid w:val="00797272"/>
    <w:rsid w:val="007A028E"/>
    <w:rsid w:val="007A06A8"/>
    <w:rsid w:val="007A082E"/>
    <w:rsid w:val="007A1747"/>
    <w:rsid w:val="007A4DE1"/>
    <w:rsid w:val="007A59D2"/>
    <w:rsid w:val="007B000F"/>
    <w:rsid w:val="007B3956"/>
    <w:rsid w:val="007B4035"/>
    <w:rsid w:val="007B5160"/>
    <w:rsid w:val="007B59E8"/>
    <w:rsid w:val="007B5EA2"/>
    <w:rsid w:val="007B6EF7"/>
    <w:rsid w:val="007B73F0"/>
    <w:rsid w:val="007C1E30"/>
    <w:rsid w:val="007C25F7"/>
    <w:rsid w:val="007C2F92"/>
    <w:rsid w:val="007C3D0E"/>
    <w:rsid w:val="007C3FD0"/>
    <w:rsid w:val="007C5053"/>
    <w:rsid w:val="007C6CAC"/>
    <w:rsid w:val="007C6EB5"/>
    <w:rsid w:val="007D38DC"/>
    <w:rsid w:val="007D4111"/>
    <w:rsid w:val="007D58BA"/>
    <w:rsid w:val="007D61BB"/>
    <w:rsid w:val="007D7707"/>
    <w:rsid w:val="007E0D29"/>
    <w:rsid w:val="007E5A08"/>
    <w:rsid w:val="007E6BAC"/>
    <w:rsid w:val="007E7E74"/>
    <w:rsid w:val="007F03B2"/>
    <w:rsid w:val="007F3623"/>
    <w:rsid w:val="007F42D9"/>
    <w:rsid w:val="00800278"/>
    <w:rsid w:val="008102FE"/>
    <w:rsid w:val="0081080E"/>
    <w:rsid w:val="00810926"/>
    <w:rsid w:val="00810B2A"/>
    <w:rsid w:val="00813FB4"/>
    <w:rsid w:val="00814D8F"/>
    <w:rsid w:val="00816E05"/>
    <w:rsid w:val="00822353"/>
    <w:rsid w:val="008246BC"/>
    <w:rsid w:val="008255DB"/>
    <w:rsid w:val="008258AE"/>
    <w:rsid w:val="0082775D"/>
    <w:rsid w:val="00827E75"/>
    <w:rsid w:val="008312FC"/>
    <w:rsid w:val="008333F3"/>
    <w:rsid w:val="00833CA7"/>
    <w:rsid w:val="00833CC8"/>
    <w:rsid w:val="008348DA"/>
    <w:rsid w:val="00834AB9"/>
    <w:rsid w:val="00840A08"/>
    <w:rsid w:val="00841861"/>
    <w:rsid w:val="00842454"/>
    <w:rsid w:val="00843296"/>
    <w:rsid w:val="0084393F"/>
    <w:rsid w:val="00843D14"/>
    <w:rsid w:val="008455EF"/>
    <w:rsid w:val="00846609"/>
    <w:rsid w:val="0084797C"/>
    <w:rsid w:val="008502EB"/>
    <w:rsid w:val="0085081B"/>
    <w:rsid w:val="00851272"/>
    <w:rsid w:val="00851591"/>
    <w:rsid w:val="008515FC"/>
    <w:rsid w:val="00853C51"/>
    <w:rsid w:val="00854493"/>
    <w:rsid w:val="00855C0A"/>
    <w:rsid w:val="00856213"/>
    <w:rsid w:val="0085789F"/>
    <w:rsid w:val="008603D2"/>
    <w:rsid w:val="00860B1C"/>
    <w:rsid w:val="00864362"/>
    <w:rsid w:val="00865A58"/>
    <w:rsid w:val="00865D0F"/>
    <w:rsid w:val="00867F4D"/>
    <w:rsid w:val="008703EE"/>
    <w:rsid w:val="008707DD"/>
    <w:rsid w:val="00870C20"/>
    <w:rsid w:val="00871346"/>
    <w:rsid w:val="00871A78"/>
    <w:rsid w:val="00872623"/>
    <w:rsid w:val="00873B66"/>
    <w:rsid w:val="008741E5"/>
    <w:rsid w:val="0087449B"/>
    <w:rsid w:val="00875469"/>
    <w:rsid w:val="00875D27"/>
    <w:rsid w:val="0087707D"/>
    <w:rsid w:val="00877D20"/>
    <w:rsid w:val="00880C78"/>
    <w:rsid w:val="008815D1"/>
    <w:rsid w:val="00881E11"/>
    <w:rsid w:val="00882246"/>
    <w:rsid w:val="008826A0"/>
    <w:rsid w:val="00884935"/>
    <w:rsid w:val="0088729C"/>
    <w:rsid w:val="008908A8"/>
    <w:rsid w:val="0089195E"/>
    <w:rsid w:val="0089290B"/>
    <w:rsid w:val="00892AE7"/>
    <w:rsid w:val="008939C0"/>
    <w:rsid w:val="00893BCF"/>
    <w:rsid w:val="00893C7C"/>
    <w:rsid w:val="0089516C"/>
    <w:rsid w:val="008956D3"/>
    <w:rsid w:val="00896C61"/>
    <w:rsid w:val="00897FEE"/>
    <w:rsid w:val="008A0080"/>
    <w:rsid w:val="008A051F"/>
    <w:rsid w:val="008A074E"/>
    <w:rsid w:val="008A1B9B"/>
    <w:rsid w:val="008A353F"/>
    <w:rsid w:val="008A3998"/>
    <w:rsid w:val="008A4B1F"/>
    <w:rsid w:val="008A4C7C"/>
    <w:rsid w:val="008A4FC0"/>
    <w:rsid w:val="008A52A3"/>
    <w:rsid w:val="008A7843"/>
    <w:rsid w:val="008B01CB"/>
    <w:rsid w:val="008B2942"/>
    <w:rsid w:val="008B2B1B"/>
    <w:rsid w:val="008B2FA5"/>
    <w:rsid w:val="008B34F8"/>
    <w:rsid w:val="008B56BB"/>
    <w:rsid w:val="008B62FC"/>
    <w:rsid w:val="008B739A"/>
    <w:rsid w:val="008C09AD"/>
    <w:rsid w:val="008C0C0C"/>
    <w:rsid w:val="008C3328"/>
    <w:rsid w:val="008D04BA"/>
    <w:rsid w:val="008D0B30"/>
    <w:rsid w:val="008D22F4"/>
    <w:rsid w:val="008D3C25"/>
    <w:rsid w:val="008D4055"/>
    <w:rsid w:val="008D496F"/>
    <w:rsid w:val="008E02EC"/>
    <w:rsid w:val="008E0C81"/>
    <w:rsid w:val="008E1E49"/>
    <w:rsid w:val="008E1F63"/>
    <w:rsid w:val="008E306E"/>
    <w:rsid w:val="008E380C"/>
    <w:rsid w:val="008E3B93"/>
    <w:rsid w:val="008E530E"/>
    <w:rsid w:val="008E5706"/>
    <w:rsid w:val="008F0BD5"/>
    <w:rsid w:val="008F27D9"/>
    <w:rsid w:val="008F4677"/>
    <w:rsid w:val="008F47E1"/>
    <w:rsid w:val="008F5AC0"/>
    <w:rsid w:val="008F7029"/>
    <w:rsid w:val="009010F1"/>
    <w:rsid w:val="00903533"/>
    <w:rsid w:val="009041F9"/>
    <w:rsid w:val="00905AF8"/>
    <w:rsid w:val="00913AFF"/>
    <w:rsid w:val="00914938"/>
    <w:rsid w:val="00917AFC"/>
    <w:rsid w:val="00920160"/>
    <w:rsid w:val="00921D1F"/>
    <w:rsid w:val="0093057A"/>
    <w:rsid w:val="00932094"/>
    <w:rsid w:val="00936232"/>
    <w:rsid w:val="00936615"/>
    <w:rsid w:val="00936F26"/>
    <w:rsid w:val="00937AEA"/>
    <w:rsid w:val="00937B8A"/>
    <w:rsid w:val="0094077A"/>
    <w:rsid w:val="00940E23"/>
    <w:rsid w:val="00943717"/>
    <w:rsid w:val="00943DFF"/>
    <w:rsid w:val="0094545C"/>
    <w:rsid w:val="0094701D"/>
    <w:rsid w:val="00950010"/>
    <w:rsid w:val="00950731"/>
    <w:rsid w:val="00950A5F"/>
    <w:rsid w:val="00951509"/>
    <w:rsid w:val="009523AD"/>
    <w:rsid w:val="00956DDA"/>
    <w:rsid w:val="009604FC"/>
    <w:rsid w:val="009615DC"/>
    <w:rsid w:val="009619F1"/>
    <w:rsid w:val="00961D05"/>
    <w:rsid w:val="00962237"/>
    <w:rsid w:val="00964C04"/>
    <w:rsid w:val="009655C0"/>
    <w:rsid w:val="00967BB9"/>
    <w:rsid w:val="00972E45"/>
    <w:rsid w:val="00973980"/>
    <w:rsid w:val="00973B36"/>
    <w:rsid w:val="00974B37"/>
    <w:rsid w:val="00975E28"/>
    <w:rsid w:val="00977E3A"/>
    <w:rsid w:val="00982D72"/>
    <w:rsid w:val="00985056"/>
    <w:rsid w:val="00985E7D"/>
    <w:rsid w:val="00985FD9"/>
    <w:rsid w:val="00986E59"/>
    <w:rsid w:val="009870F5"/>
    <w:rsid w:val="00990C92"/>
    <w:rsid w:val="00991081"/>
    <w:rsid w:val="00991A23"/>
    <w:rsid w:val="00995220"/>
    <w:rsid w:val="009955F0"/>
    <w:rsid w:val="0099652A"/>
    <w:rsid w:val="00997B0F"/>
    <w:rsid w:val="00997D48"/>
    <w:rsid w:val="009A4168"/>
    <w:rsid w:val="009A5EEA"/>
    <w:rsid w:val="009A7A61"/>
    <w:rsid w:val="009B0862"/>
    <w:rsid w:val="009B17DD"/>
    <w:rsid w:val="009B1A20"/>
    <w:rsid w:val="009B2DC7"/>
    <w:rsid w:val="009B5AD6"/>
    <w:rsid w:val="009B6B86"/>
    <w:rsid w:val="009B71AA"/>
    <w:rsid w:val="009B7469"/>
    <w:rsid w:val="009C00C8"/>
    <w:rsid w:val="009C04EE"/>
    <w:rsid w:val="009C0652"/>
    <w:rsid w:val="009C339D"/>
    <w:rsid w:val="009C35D0"/>
    <w:rsid w:val="009C3E6B"/>
    <w:rsid w:val="009C41BB"/>
    <w:rsid w:val="009C4509"/>
    <w:rsid w:val="009C4A80"/>
    <w:rsid w:val="009C6086"/>
    <w:rsid w:val="009C6CDA"/>
    <w:rsid w:val="009C6D9D"/>
    <w:rsid w:val="009C74BD"/>
    <w:rsid w:val="009C7A08"/>
    <w:rsid w:val="009D1154"/>
    <w:rsid w:val="009D1C29"/>
    <w:rsid w:val="009D27E1"/>
    <w:rsid w:val="009D48F5"/>
    <w:rsid w:val="009D4E5E"/>
    <w:rsid w:val="009D5EFA"/>
    <w:rsid w:val="009D60D0"/>
    <w:rsid w:val="009D7D48"/>
    <w:rsid w:val="009E032F"/>
    <w:rsid w:val="009E03ED"/>
    <w:rsid w:val="009E08FB"/>
    <w:rsid w:val="009E1DB5"/>
    <w:rsid w:val="009E28AA"/>
    <w:rsid w:val="009E2B2F"/>
    <w:rsid w:val="009E65F0"/>
    <w:rsid w:val="009E6C3A"/>
    <w:rsid w:val="009F0BA7"/>
    <w:rsid w:val="009F1AF1"/>
    <w:rsid w:val="009F26C6"/>
    <w:rsid w:val="009F31A1"/>
    <w:rsid w:val="009F3EA6"/>
    <w:rsid w:val="009F60E1"/>
    <w:rsid w:val="009F72F6"/>
    <w:rsid w:val="009F755E"/>
    <w:rsid w:val="009F7F0A"/>
    <w:rsid w:val="00A00B91"/>
    <w:rsid w:val="00A01397"/>
    <w:rsid w:val="00A0150C"/>
    <w:rsid w:val="00A036A5"/>
    <w:rsid w:val="00A048CF"/>
    <w:rsid w:val="00A04FF1"/>
    <w:rsid w:val="00A05031"/>
    <w:rsid w:val="00A0530D"/>
    <w:rsid w:val="00A073CD"/>
    <w:rsid w:val="00A117B8"/>
    <w:rsid w:val="00A11E3D"/>
    <w:rsid w:val="00A1541C"/>
    <w:rsid w:val="00A1588F"/>
    <w:rsid w:val="00A1621E"/>
    <w:rsid w:val="00A218F6"/>
    <w:rsid w:val="00A21A28"/>
    <w:rsid w:val="00A2256D"/>
    <w:rsid w:val="00A23027"/>
    <w:rsid w:val="00A23C44"/>
    <w:rsid w:val="00A2599F"/>
    <w:rsid w:val="00A26545"/>
    <w:rsid w:val="00A31FCB"/>
    <w:rsid w:val="00A33E66"/>
    <w:rsid w:val="00A35A32"/>
    <w:rsid w:val="00A44153"/>
    <w:rsid w:val="00A4457D"/>
    <w:rsid w:val="00A47B8B"/>
    <w:rsid w:val="00A54381"/>
    <w:rsid w:val="00A55020"/>
    <w:rsid w:val="00A576B1"/>
    <w:rsid w:val="00A577DB"/>
    <w:rsid w:val="00A577DD"/>
    <w:rsid w:val="00A604B3"/>
    <w:rsid w:val="00A612E2"/>
    <w:rsid w:val="00A62778"/>
    <w:rsid w:val="00A713D2"/>
    <w:rsid w:val="00A730FD"/>
    <w:rsid w:val="00A74F42"/>
    <w:rsid w:val="00A75510"/>
    <w:rsid w:val="00A77307"/>
    <w:rsid w:val="00A8115C"/>
    <w:rsid w:val="00A84BCE"/>
    <w:rsid w:val="00A855E5"/>
    <w:rsid w:val="00A85F85"/>
    <w:rsid w:val="00A90E57"/>
    <w:rsid w:val="00A934C7"/>
    <w:rsid w:val="00A9442C"/>
    <w:rsid w:val="00AA0F55"/>
    <w:rsid w:val="00AA1DD2"/>
    <w:rsid w:val="00AA1F19"/>
    <w:rsid w:val="00AA3851"/>
    <w:rsid w:val="00AA6B5D"/>
    <w:rsid w:val="00AA7A2A"/>
    <w:rsid w:val="00AA7D53"/>
    <w:rsid w:val="00AB011B"/>
    <w:rsid w:val="00AB7775"/>
    <w:rsid w:val="00AC0B0A"/>
    <w:rsid w:val="00AC0DC8"/>
    <w:rsid w:val="00AC2B16"/>
    <w:rsid w:val="00AC2C12"/>
    <w:rsid w:val="00AC3860"/>
    <w:rsid w:val="00AC3F6C"/>
    <w:rsid w:val="00AC4BD3"/>
    <w:rsid w:val="00AC57DC"/>
    <w:rsid w:val="00AC6857"/>
    <w:rsid w:val="00AD0359"/>
    <w:rsid w:val="00AD14AB"/>
    <w:rsid w:val="00AD3A5A"/>
    <w:rsid w:val="00AD5D94"/>
    <w:rsid w:val="00AD68DA"/>
    <w:rsid w:val="00AD6E7D"/>
    <w:rsid w:val="00AE07EB"/>
    <w:rsid w:val="00AE17A0"/>
    <w:rsid w:val="00AE3F16"/>
    <w:rsid w:val="00AE51CC"/>
    <w:rsid w:val="00AE54B0"/>
    <w:rsid w:val="00AE6659"/>
    <w:rsid w:val="00AF1033"/>
    <w:rsid w:val="00AF1887"/>
    <w:rsid w:val="00AF240F"/>
    <w:rsid w:val="00AF284D"/>
    <w:rsid w:val="00AF3F58"/>
    <w:rsid w:val="00AF48AC"/>
    <w:rsid w:val="00AF4F7B"/>
    <w:rsid w:val="00AF593A"/>
    <w:rsid w:val="00B0140B"/>
    <w:rsid w:val="00B023C0"/>
    <w:rsid w:val="00B052E5"/>
    <w:rsid w:val="00B0657C"/>
    <w:rsid w:val="00B06619"/>
    <w:rsid w:val="00B110F4"/>
    <w:rsid w:val="00B1206A"/>
    <w:rsid w:val="00B1335D"/>
    <w:rsid w:val="00B137B2"/>
    <w:rsid w:val="00B143D4"/>
    <w:rsid w:val="00B14D35"/>
    <w:rsid w:val="00B15F7D"/>
    <w:rsid w:val="00B17396"/>
    <w:rsid w:val="00B2008E"/>
    <w:rsid w:val="00B20351"/>
    <w:rsid w:val="00B212AB"/>
    <w:rsid w:val="00B215F3"/>
    <w:rsid w:val="00B222A1"/>
    <w:rsid w:val="00B223E8"/>
    <w:rsid w:val="00B22486"/>
    <w:rsid w:val="00B230FB"/>
    <w:rsid w:val="00B252BD"/>
    <w:rsid w:val="00B26085"/>
    <w:rsid w:val="00B26207"/>
    <w:rsid w:val="00B309B8"/>
    <w:rsid w:val="00B311A6"/>
    <w:rsid w:val="00B33725"/>
    <w:rsid w:val="00B35C3A"/>
    <w:rsid w:val="00B365EE"/>
    <w:rsid w:val="00B4501B"/>
    <w:rsid w:val="00B4740A"/>
    <w:rsid w:val="00B5019D"/>
    <w:rsid w:val="00B51C44"/>
    <w:rsid w:val="00B52217"/>
    <w:rsid w:val="00B558B0"/>
    <w:rsid w:val="00B5651C"/>
    <w:rsid w:val="00B62AF6"/>
    <w:rsid w:val="00B641F1"/>
    <w:rsid w:val="00B64987"/>
    <w:rsid w:val="00B65B86"/>
    <w:rsid w:val="00B74D2F"/>
    <w:rsid w:val="00B75C82"/>
    <w:rsid w:val="00B760EA"/>
    <w:rsid w:val="00B83643"/>
    <w:rsid w:val="00B87A49"/>
    <w:rsid w:val="00B9007E"/>
    <w:rsid w:val="00B927DF"/>
    <w:rsid w:val="00B92AC5"/>
    <w:rsid w:val="00B93AEA"/>
    <w:rsid w:val="00B95C60"/>
    <w:rsid w:val="00B961C3"/>
    <w:rsid w:val="00BA15F1"/>
    <w:rsid w:val="00BA238B"/>
    <w:rsid w:val="00BA29F7"/>
    <w:rsid w:val="00BA3C19"/>
    <w:rsid w:val="00BA759A"/>
    <w:rsid w:val="00BB7FCE"/>
    <w:rsid w:val="00BC07AB"/>
    <w:rsid w:val="00BC0FDD"/>
    <w:rsid w:val="00BC11FF"/>
    <w:rsid w:val="00BC150C"/>
    <w:rsid w:val="00BC17E7"/>
    <w:rsid w:val="00BC18E0"/>
    <w:rsid w:val="00BC40FC"/>
    <w:rsid w:val="00BC704B"/>
    <w:rsid w:val="00BC7139"/>
    <w:rsid w:val="00BC75DE"/>
    <w:rsid w:val="00BD1AC3"/>
    <w:rsid w:val="00BD2E75"/>
    <w:rsid w:val="00BD3BF4"/>
    <w:rsid w:val="00BD7094"/>
    <w:rsid w:val="00BE09A1"/>
    <w:rsid w:val="00BE32AF"/>
    <w:rsid w:val="00BE4803"/>
    <w:rsid w:val="00BE49EE"/>
    <w:rsid w:val="00BE6151"/>
    <w:rsid w:val="00BE6255"/>
    <w:rsid w:val="00BF2613"/>
    <w:rsid w:val="00BF5050"/>
    <w:rsid w:val="00BF52C8"/>
    <w:rsid w:val="00BF5FEF"/>
    <w:rsid w:val="00BF6FDF"/>
    <w:rsid w:val="00C00AC9"/>
    <w:rsid w:val="00C01CEA"/>
    <w:rsid w:val="00C021CD"/>
    <w:rsid w:val="00C03AFE"/>
    <w:rsid w:val="00C06AA1"/>
    <w:rsid w:val="00C07891"/>
    <w:rsid w:val="00C1111D"/>
    <w:rsid w:val="00C16289"/>
    <w:rsid w:val="00C17B22"/>
    <w:rsid w:val="00C2054A"/>
    <w:rsid w:val="00C2060E"/>
    <w:rsid w:val="00C21FAA"/>
    <w:rsid w:val="00C22548"/>
    <w:rsid w:val="00C23ADC"/>
    <w:rsid w:val="00C24AA7"/>
    <w:rsid w:val="00C24F95"/>
    <w:rsid w:val="00C26D3B"/>
    <w:rsid w:val="00C27089"/>
    <w:rsid w:val="00C300FB"/>
    <w:rsid w:val="00C3149B"/>
    <w:rsid w:val="00C32BBA"/>
    <w:rsid w:val="00C32CC1"/>
    <w:rsid w:val="00C32E18"/>
    <w:rsid w:val="00C334A2"/>
    <w:rsid w:val="00C35900"/>
    <w:rsid w:val="00C35B21"/>
    <w:rsid w:val="00C36A0D"/>
    <w:rsid w:val="00C373FF"/>
    <w:rsid w:val="00C40BE4"/>
    <w:rsid w:val="00C40F59"/>
    <w:rsid w:val="00C42530"/>
    <w:rsid w:val="00C46D34"/>
    <w:rsid w:val="00C47587"/>
    <w:rsid w:val="00C5082C"/>
    <w:rsid w:val="00C50892"/>
    <w:rsid w:val="00C517D3"/>
    <w:rsid w:val="00C52D41"/>
    <w:rsid w:val="00C533D0"/>
    <w:rsid w:val="00C53427"/>
    <w:rsid w:val="00C53863"/>
    <w:rsid w:val="00C53CE8"/>
    <w:rsid w:val="00C5421D"/>
    <w:rsid w:val="00C54ECF"/>
    <w:rsid w:val="00C56560"/>
    <w:rsid w:val="00C61F4B"/>
    <w:rsid w:val="00C6266B"/>
    <w:rsid w:val="00C62AB2"/>
    <w:rsid w:val="00C6328E"/>
    <w:rsid w:val="00C6381A"/>
    <w:rsid w:val="00C649FF"/>
    <w:rsid w:val="00C70F00"/>
    <w:rsid w:val="00C737F7"/>
    <w:rsid w:val="00C75BFE"/>
    <w:rsid w:val="00C80EC1"/>
    <w:rsid w:val="00C83570"/>
    <w:rsid w:val="00C84379"/>
    <w:rsid w:val="00C868B0"/>
    <w:rsid w:val="00C86E17"/>
    <w:rsid w:val="00C90921"/>
    <w:rsid w:val="00C90CC1"/>
    <w:rsid w:val="00C90D64"/>
    <w:rsid w:val="00C93129"/>
    <w:rsid w:val="00C96576"/>
    <w:rsid w:val="00C96F69"/>
    <w:rsid w:val="00C97124"/>
    <w:rsid w:val="00CA3C4E"/>
    <w:rsid w:val="00CA3EC2"/>
    <w:rsid w:val="00CA407E"/>
    <w:rsid w:val="00CA42F4"/>
    <w:rsid w:val="00CA43A2"/>
    <w:rsid w:val="00CA5EE1"/>
    <w:rsid w:val="00CB10D5"/>
    <w:rsid w:val="00CB20A6"/>
    <w:rsid w:val="00CB27DB"/>
    <w:rsid w:val="00CB2BF6"/>
    <w:rsid w:val="00CB377F"/>
    <w:rsid w:val="00CB48DD"/>
    <w:rsid w:val="00CB4E0B"/>
    <w:rsid w:val="00CB50F1"/>
    <w:rsid w:val="00CB577E"/>
    <w:rsid w:val="00CB581A"/>
    <w:rsid w:val="00CC150C"/>
    <w:rsid w:val="00CC1AAE"/>
    <w:rsid w:val="00CC34C1"/>
    <w:rsid w:val="00CC4F01"/>
    <w:rsid w:val="00CC5440"/>
    <w:rsid w:val="00CC658F"/>
    <w:rsid w:val="00CC66A4"/>
    <w:rsid w:val="00CC7B49"/>
    <w:rsid w:val="00CD0D08"/>
    <w:rsid w:val="00CD2077"/>
    <w:rsid w:val="00CD2800"/>
    <w:rsid w:val="00CD59B2"/>
    <w:rsid w:val="00CD5F70"/>
    <w:rsid w:val="00CD76A9"/>
    <w:rsid w:val="00CD7ECD"/>
    <w:rsid w:val="00CE0823"/>
    <w:rsid w:val="00CE0A36"/>
    <w:rsid w:val="00CE207D"/>
    <w:rsid w:val="00CE3097"/>
    <w:rsid w:val="00CE3EFD"/>
    <w:rsid w:val="00CE3F7F"/>
    <w:rsid w:val="00CE46AE"/>
    <w:rsid w:val="00CE4D30"/>
    <w:rsid w:val="00CE5177"/>
    <w:rsid w:val="00CE593A"/>
    <w:rsid w:val="00CE6B01"/>
    <w:rsid w:val="00CE707F"/>
    <w:rsid w:val="00CE7481"/>
    <w:rsid w:val="00CF0410"/>
    <w:rsid w:val="00CF0DE6"/>
    <w:rsid w:val="00CF16B4"/>
    <w:rsid w:val="00CF1BDD"/>
    <w:rsid w:val="00CF26D9"/>
    <w:rsid w:val="00CF4999"/>
    <w:rsid w:val="00CF49C1"/>
    <w:rsid w:val="00CF49D3"/>
    <w:rsid w:val="00CF698E"/>
    <w:rsid w:val="00CF71B6"/>
    <w:rsid w:val="00CF73DD"/>
    <w:rsid w:val="00D00987"/>
    <w:rsid w:val="00D05DD1"/>
    <w:rsid w:val="00D05E91"/>
    <w:rsid w:val="00D12020"/>
    <w:rsid w:val="00D1242E"/>
    <w:rsid w:val="00D16098"/>
    <w:rsid w:val="00D16DB8"/>
    <w:rsid w:val="00D17BE9"/>
    <w:rsid w:val="00D17C2D"/>
    <w:rsid w:val="00D17ECC"/>
    <w:rsid w:val="00D207E3"/>
    <w:rsid w:val="00D26CDB"/>
    <w:rsid w:val="00D302D9"/>
    <w:rsid w:val="00D331E3"/>
    <w:rsid w:val="00D35C8D"/>
    <w:rsid w:val="00D36050"/>
    <w:rsid w:val="00D370F3"/>
    <w:rsid w:val="00D37ECB"/>
    <w:rsid w:val="00D4025A"/>
    <w:rsid w:val="00D4110E"/>
    <w:rsid w:val="00D41CDC"/>
    <w:rsid w:val="00D42CFF"/>
    <w:rsid w:val="00D42E51"/>
    <w:rsid w:val="00D43B00"/>
    <w:rsid w:val="00D43D34"/>
    <w:rsid w:val="00D44939"/>
    <w:rsid w:val="00D44AA1"/>
    <w:rsid w:val="00D45224"/>
    <w:rsid w:val="00D45996"/>
    <w:rsid w:val="00D53BD4"/>
    <w:rsid w:val="00D549F1"/>
    <w:rsid w:val="00D54A0B"/>
    <w:rsid w:val="00D56755"/>
    <w:rsid w:val="00D61A98"/>
    <w:rsid w:val="00D6282E"/>
    <w:rsid w:val="00D62AE0"/>
    <w:rsid w:val="00D630BE"/>
    <w:rsid w:val="00D655C4"/>
    <w:rsid w:val="00D66778"/>
    <w:rsid w:val="00D6688E"/>
    <w:rsid w:val="00D717E6"/>
    <w:rsid w:val="00D73179"/>
    <w:rsid w:val="00D748F5"/>
    <w:rsid w:val="00D75802"/>
    <w:rsid w:val="00D76AEA"/>
    <w:rsid w:val="00D77305"/>
    <w:rsid w:val="00D817DF"/>
    <w:rsid w:val="00D826EB"/>
    <w:rsid w:val="00D848B4"/>
    <w:rsid w:val="00D85068"/>
    <w:rsid w:val="00D95849"/>
    <w:rsid w:val="00D958D0"/>
    <w:rsid w:val="00D9620E"/>
    <w:rsid w:val="00D9645C"/>
    <w:rsid w:val="00DA0510"/>
    <w:rsid w:val="00DA16B5"/>
    <w:rsid w:val="00DA1FDD"/>
    <w:rsid w:val="00DA380C"/>
    <w:rsid w:val="00DA3970"/>
    <w:rsid w:val="00DA4AF9"/>
    <w:rsid w:val="00DA545F"/>
    <w:rsid w:val="00DB069A"/>
    <w:rsid w:val="00DB1383"/>
    <w:rsid w:val="00DB15DA"/>
    <w:rsid w:val="00DB211A"/>
    <w:rsid w:val="00DB299C"/>
    <w:rsid w:val="00DB2E53"/>
    <w:rsid w:val="00DB40A2"/>
    <w:rsid w:val="00DB54C6"/>
    <w:rsid w:val="00DC364F"/>
    <w:rsid w:val="00DC6858"/>
    <w:rsid w:val="00DD1ADB"/>
    <w:rsid w:val="00DD366B"/>
    <w:rsid w:val="00DD36B8"/>
    <w:rsid w:val="00DD43DF"/>
    <w:rsid w:val="00DD5010"/>
    <w:rsid w:val="00DD5D42"/>
    <w:rsid w:val="00DD614C"/>
    <w:rsid w:val="00DE015E"/>
    <w:rsid w:val="00DE0F20"/>
    <w:rsid w:val="00DE1375"/>
    <w:rsid w:val="00DE1D89"/>
    <w:rsid w:val="00DE34A8"/>
    <w:rsid w:val="00DE5D92"/>
    <w:rsid w:val="00DE7924"/>
    <w:rsid w:val="00DF019C"/>
    <w:rsid w:val="00DF33B6"/>
    <w:rsid w:val="00DF5074"/>
    <w:rsid w:val="00DF6074"/>
    <w:rsid w:val="00DF6C72"/>
    <w:rsid w:val="00DF6E6E"/>
    <w:rsid w:val="00DF73BC"/>
    <w:rsid w:val="00E019B7"/>
    <w:rsid w:val="00E05158"/>
    <w:rsid w:val="00E06856"/>
    <w:rsid w:val="00E10544"/>
    <w:rsid w:val="00E10B94"/>
    <w:rsid w:val="00E10EF5"/>
    <w:rsid w:val="00E12BCE"/>
    <w:rsid w:val="00E1329E"/>
    <w:rsid w:val="00E14998"/>
    <w:rsid w:val="00E1649D"/>
    <w:rsid w:val="00E20503"/>
    <w:rsid w:val="00E21D5C"/>
    <w:rsid w:val="00E222D7"/>
    <w:rsid w:val="00E23B85"/>
    <w:rsid w:val="00E245D9"/>
    <w:rsid w:val="00E24692"/>
    <w:rsid w:val="00E26666"/>
    <w:rsid w:val="00E30D0E"/>
    <w:rsid w:val="00E32E80"/>
    <w:rsid w:val="00E33024"/>
    <w:rsid w:val="00E33657"/>
    <w:rsid w:val="00E34124"/>
    <w:rsid w:val="00E34482"/>
    <w:rsid w:val="00E36E1C"/>
    <w:rsid w:val="00E40789"/>
    <w:rsid w:val="00E4214F"/>
    <w:rsid w:val="00E441A4"/>
    <w:rsid w:val="00E44472"/>
    <w:rsid w:val="00E44BC4"/>
    <w:rsid w:val="00E4525F"/>
    <w:rsid w:val="00E46CA9"/>
    <w:rsid w:val="00E46DF5"/>
    <w:rsid w:val="00E50927"/>
    <w:rsid w:val="00E51252"/>
    <w:rsid w:val="00E52732"/>
    <w:rsid w:val="00E53741"/>
    <w:rsid w:val="00E636F6"/>
    <w:rsid w:val="00E64EA1"/>
    <w:rsid w:val="00E6673A"/>
    <w:rsid w:val="00E66BC7"/>
    <w:rsid w:val="00E70AAE"/>
    <w:rsid w:val="00E70AB4"/>
    <w:rsid w:val="00E73E11"/>
    <w:rsid w:val="00E7408D"/>
    <w:rsid w:val="00E74276"/>
    <w:rsid w:val="00E759FA"/>
    <w:rsid w:val="00E76103"/>
    <w:rsid w:val="00E77535"/>
    <w:rsid w:val="00E83D03"/>
    <w:rsid w:val="00E84259"/>
    <w:rsid w:val="00E865AA"/>
    <w:rsid w:val="00E86CEE"/>
    <w:rsid w:val="00E86DE9"/>
    <w:rsid w:val="00E870CA"/>
    <w:rsid w:val="00E902D2"/>
    <w:rsid w:val="00E91CA4"/>
    <w:rsid w:val="00E9319E"/>
    <w:rsid w:val="00E9387B"/>
    <w:rsid w:val="00E94254"/>
    <w:rsid w:val="00E944CC"/>
    <w:rsid w:val="00E96936"/>
    <w:rsid w:val="00E97511"/>
    <w:rsid w:val="00EA159B"/>
    <w:rsid w:val="00EA21B0"/>
    <w:rsid w:val="00EA4528"/>
    <w:rsid w:val="00EA5B68"/>
    <w:rsid w:val="00EA6E33"/>
    <w:rsid w:val="00EB1707"/>
    <w:rsid w:val="00EB178E"/>
    <w:rsid w:val="00EB22D5"/>
    <w:rsid w:val="00EB3156"/>
    <w:rsid w:val="00EB4E93"/>
    <w:rsid w:val="00EB67FE"/>
    <w:rsid w:val="00EB687F"/>
    <w:rsid w:val="00EB71E9"/>
    <w:rsid w:val="00EB73F4"/>
    <w:rsid w:val="00EB7ABB"/>
    <w:rsid w:val="00EC037C"/>
    <w:rsid w:val="00EC199C"/>
    <w:rsid w:val="00EC2241"/>
    <w:rsid w:val="00EC2627"/>
    <w:rsid w:val="00EC279E"/>
    <w:rsid w:val="00EC48AC"/>
    <w:rsid w:val="00EC5875"/>
    <w:rsid w:val="00EC69CA"/>
    <w:rsid w:val="00EC6A42"/>
    <w:rsid w:val="00ED10DA"/>
    <w:rsid w:val="00ED176B"/>
    <w:rsid w:val="00ED336D"/>
    <w:rsid w:val="00ED5B79"/>
    <w:rsid w:val="00EE079A"/>
    <w:rsid w:val="00EE1A0B"/>
    <w:rsid w:val="00EE23DA"/>
    <w:rsid w:val="00EE286B"/>
    <w:rsid w:val="00EE2F2D"/>
    <w:rsid w:val="00EE47FF"/>
    <w:rsid w:val="00EE4F15"/>
    <w:rsid w:val="00EE50E9"/>
    <w:rsid w:val="00EE6F38"/>
    <w:rsid w:val="00EE7F59"/>
    <w:rsid w:val="00EF666A"/>
    <w:rsid w:val="00EF7763"/>
    <w:rsid w:val="00F00880"/>
    <w:rsid w:val="00F0210A"/>
    <w:rsid w:val="00F02D72"/>
    <w:rsid w:val="00F04428"/>
    <w:rsid w:val="00F04526"/>
    <w:rsid w:val="00F06469"/>
    <w:rsid w:val="00F13978"/>
    <w:rsid w:val="00F151EA"/>
    <w:rsid w:val="00F218AF"/>
    <w:rsid w:val="00F253E3"/>
    <w:rsid w:val="00F261C8"/>
    <w:rsid w:val="00F263C0"/>
    <w:rsid w:val="00F30455"/>
    <w:rsid w:val="00F317E1"/>
    <w:rsid w:val="00F32916"/>
    <w:rsid w:val="00F334C3"/>
    <w:rsid w:val="00F34006"/>
    <w:rsid w:val="00F37595"/>
    <w:rsid w:val="00F37BFF"/>
    <w:rsid w:val="00F40541"/>
    <w:rsid w:val="00F410D6"/>
    <w:rsid w:val="00F436E1"/>
    <w:rsid w:val="00F4555C"/>
    <w:rsid w:val="00F501B4"/>
    <w:rsid w:val="00F506A6"/>
    <w:rsid w:val="00F51153"/>
    <w:rsid w:val="00F53456"/>
    <w:rsid w:val="00F53C22"/>
    <w:rsid w:val="00F5481F"/>
    <w:rsid w:val="00F556E4"/>
    <w:rsid w:val="00F563B3"/>
    <w:rsid w:val="00F6080A"/>
    <w:rsid w:val="00F6126B"/>
    <w:rsid w:val="00F61635"/>
    <w:rsid w:val="00F624C4"/>
    <w:rsid w:val="00F63006"/>
    <w:rsid w:val="00F66058"/>
    <w:rsid w:val="00F677DA"/>
    <w:rsid w:val="00F6781D"/>
    <w:rsid w:val="00F70006"/>
    <w:rsid w:val="00F7084E"/>
    <w:rsid w:val="00F712F4"/>
    <w:rsid w:val="00F75D1D"/>
    <w:rsid w:val="00F765EE"/>
    <w:rsid w:val="00F7671A"/>
    <w:rsid w:val="00F76BCD"/>
    <w:rsid w:val="00F81E1F"/>
    <w:rsid w:val="00F83132"/>
    <w:rsid w:val="00F842BA"/>
    <w:rsid w:val="00F850D6"/>
    <w:rsid w:val="00F85E12"/>
    <w:rsid w:val="00F87783"/>
    <w:rsid w:val="00F9023C"/>
    <w:rsid w:val="00F915AC"/>
    <w:rsid w:val="00F936D1"/>
    <w:rsid w:val="00F97581"/>
    <w:rsid w:val="00FA128E"/>
    <w:rsid w:val="00FA1695"/>
    <w:rsid w:val="00FA2D6A"/>
    <w:rsid w:val="00FA3978"/>
    <w:rsid w:val="00FA4A74"/>
    <w:rsid w:val="00FA5860"/>
    <w:rsid w:val="00FA636E"/>
    <w:rsid w:val="00FA6DE6"/>
    <w:rsid w:val="00FB0BEC"/>
    <w:rsid w:val="00FB24E9"/>
    <w:rsid w:val="00FB41F0"/>
    <w:rsid w:val="00FB773B"/>
    <w:rsid w:val="00FC1029"/>
    <w:rsid w:val="00FC2AB0"/>
    <w:rsid w:val="00FC30A3"/>
    <w:rsid w:val="00FC5D58"/>
    <w:rsid w:val="00FC6B3E"/>
    <w:rsid w:val="00FC7955"/>
    <w:rsid w:val="00FD105E"/>
    <w:rsid w:val="00FD10F3"/>
    <w:rsid w:val="00FD1FEB"/>
    <w:rsid w:val="00FD2385"/>
    <w:rsid w:val="00FD3107"/>
    <w:rsid w:val="00FD5BFD"/>
    <w:rsid w:val="00FD62B8"/>
    <w:rsid w:val="00FD7A4A"/>
    <w:rsid w:val="00FD7C41"/>
    <w:rsid w:val="00FE05A9"/>
    <w:rsid w:val="00FE2E9B"/>
    <w:rsid w:val="00FE3A29"/>
    <w:rsid w:val="00FE628C"/>
    <w:rsid w:val="00FF0D95"/>
    <w:rsid w:val="00FF4C46"/>
    <w:rsid w:val="00FF4D22"/>
    <w:rsid w:val="00FF59C0"/>
    <w:rsid w:val="00FF6739"/>
    <w:rsid w:val="00FF7745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6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4C3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557CB8"/>
    <w:rPr>
      <w:b w:val="0"/>
      <w:bCs w:val="0"/>
      <w:strike w:val="0"/>
      <w:dstrike w:val="0"/>
      <w:color w:val="111111"/>
      <w:u w:val="none"/>
      <w:effect w:val="none"/>
    </w:rPr>
  </w:style>
  <w:style w:type="character" w:styleId="a4">
    <w:name w:val="Strong"/>
    <w:basedOn w:val="a0"/>
    <w:uiPriority w:val="22"/>
    <w:qFormat/>
    <w:rsid w:val="00557CB8"/>
    <w:rPr>
      <w:b/>
      <w:bCs/>
    </w:rPr>
  </w:style>
  <w:style w:type="paragraph" w:styleId="Web">
    <w:name w:val="Normal (Web)"/>
    <w:basedOn w:val="a"/>
    <w:uiPriority w:val="99"/>
    <w:semiHidden/>
    <w:unhideWhenUsed/>
    <w:rsid w:val="0055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Style9">
    <w:name w:val="Style9"/>
    <w:basedOn w:val="a"/>
    <w:rsid w:val="00F915AC"/>
    <w:pPr>
      <w:spacing w:after="0" w:line="360" w:lineRule="exact"/>
      <w:ind w:firstLine="370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3">
    <w:name w:val="Style3"/>
    <w:basedOn w:val="a"/>
    <w:rsid w:val="00F915AC"/>
    <w:pPr>
      <w:spacing w:after="0" w:line="240" w:lineRule="auto"/>
    </w:pPr>
    <w:rPr>
      <w:rFonts w:ascii="Tahoma" w:eastAsia="Tahoma" w:hAnsi="Tahoma" w:cs="Tahoma"/>
      <w:sz w:val="20"/>
      <w:szCs w:val="20"/>
      <w:lang w:eastAsia="el-GR"/>
    </w:rPr>
  </w:style>
  <w:style w:type="paragraph" w:customStyle="1" w:styleId="Style4">
    <w:name w:val="Style4"/>
    <w:basedOn w:val="a"/>
    <w:rsid w:val="00F915AC"/>
    <w:pPr>
      <w:spacing w:after="0" w:line="360" w:lineRule="exact"/>
      <w:ind w:hanging="350"/>
      <w:jc w:val="both"/>
    </w:pPr>
    <w:rPr>
      <w:rFonts w:ascii="Tahoma" w:eastAsia="Tahoma" w:hAnsi="Tahoma" w:cs="Tahoma"/>
      <w:sz w:val="20"/>
      <w:szCs w:val="20"/>
      <w:lang w:eastAsia="el-GR"/>
    </w:rPr>
  </w:style>
  <w:style w:type="character" w:customStyle="1" w:styleId="CharStyle11">
    <w:name w:val="CharStyle11"/>
    <w:basedOn w:val="a0"/>
    <w:rsid w:val="00F915AC"/>
    <w:rPr>
      <w:rFonts w:ascii="Tahoma" w:eastAsia="Tahoma" w:hAnsi="Tahoma" w:cs="Tahoma"/>
      <w:b/>
      <w:bCs/>
      <w:i w:val="0"/>
      <w:iCs w:val="0"/>
      <w:smallCaps w:val="0"/>
      <w:sz w:val="18"/>
      <w:szCs w:val="18"/>
    </w:rPr>
  </w:style>
  <w:style w:type="character" w:customStyle="1" w:styleId="CharStyle12">
    <w:name w:val="CharStyle12"/>
    <w:basedOn w:val="a0"/>
    <w:rsid w:val="00F915AC"/>
    <w:rPr>
      <w:rFonts w:ascii="Tahoma" w:eastAsia="Tahoma" w:hAnsi="Tahoma" w:cs="Tahoma"/>
      <w:b w:val="0"/>
      <w:bCs w:val="0"/>
      <w:i w:val="0"/>
      <w:iCs w:val="0"/>
      <w:smallCaps w:val="0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705E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34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1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2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93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68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67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07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222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93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76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32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vilprotection.gr/e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4219E8-B0C4-4A0D-9DF2-4F05030B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2020-07-29T11:25:00Z</cp:lastPrinted>
  <dcterms:created xsi:type="dcterms:W3CDTF">2021-07-08T09:39:00Z</dcterms:created>
  <dcterms:modified xsi:type="dcterms:W3CDTF">2021-07-08T10:50:00Z</dcterms:modified>
</cp:coreProperties>
</file>